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22" w:rsidRPr="005E76AB" w:rsidRDefault="00DE1D22" w:rsidP="005E76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E76AB">
        <w:rPr>
          <w:rFonts w:ascii="Times New Roman" w:hAnsi="Times New Roman" w:cs="Times New Roman"/>
          <w:b/>
          <w:sz w:val="36"/>
          <w:szCs w:val="36"/>
        </w:rPr>
        <w:t>Консолидированная группа налогоплательщиков (Налоговый кодекс Российской Федерации (НК РФ)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6AB">
        <w:rPr>
          <w:rFonts w:ascii="Times New Roman" w:hAnsi="Times New Roman" w:cs="Times New Roman"/>
          <w:b/>
          <w:i/>
          <w:sz w:val="28"/>
          <w:szCs w:val="28"/>
        </w:rPr>
        <w:t>Глава 3.1. Консолидированная группа налогоплательщиков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6AB">
        <w:rPr>
          <w:rFonts w:ascii="Times New Roman" w:hAnsi="Times New Roman" w:cs="Times New Roman"/>
          <w:b/>
          <w:i/>
          <w:sz w:val="28"/>
          <w:szCs w:val="28"/>
        </w:rPr>
        <w:t>Статья 25.1. Общие положения о консолидированной группе налогоплательщиков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1. Консолидированной группой налогоплательщиков признается добровольное объединение налогоплательщиков налога на прибыль организаций на основе договора о создании консолидированной группы налогоплательщиков в порядке и на условиях, которые предусмотрены настоящим Кодексом,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 (далее - налог на прибыль организаций по консолидированной группе налогоплательщиков).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2. Участником консолидированной группы налогоплательщиков признается организация, которая является стороной действующего договора о создании консолидированной группы налогоплательщиков, соответствует критериям и условиям, предусмотренным настоящим Кодексом для участников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3. Ответственным участником консолидированной группы налогоплательщиков признается участник консолидированной группы налогоплательщиков,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организаций по консолидированной группе налогоплательщиков и который в правоотношениях по исчислению и уплате указанного налога осуществляет те же права и несет те же обязанности, что и налогоплательщики налога на прибыль организаций.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4. Документом, подтверждающим полномочия ответственного участника консолидированной группы налогоплательщиков, является договор о создании консолидированной группы налогоплательщиков, заключенный в соответствии с настоящим Кодексом и гражданским законодательством Российской Федерации.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6AB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25.2. Условия создания консолидированной группы налогоплательщиков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1. Российские организации, соответствующие условиям, предусмотренным настоящей статьей, вправе создать консолидированную группу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Условия, которым должны соответствовать участники консолидированной группы налогоплательщиков, предусмотренные настоящей статьей, применяются в течение всего срока действия договора о создании указанной группы, если иное не предусмотрено настоящим Кодексом.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2. Консолидированная группа налогоплательщиков может быть создана организациями при условии, что одна организация непосредственно и (или) косвенно участвует в уставном (складочном) капитале других организаций и доля такого участия в каждой такой организации составляет не менее 90 процентов. Указанное условие должно соблюдаться в течение всего срока действия договора о создании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Доля участия одной организации в другой организации определяется в порядке, установленном настоящим Кодексом.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3. Организация - сторона договора о создании консолидированной группы налогоплательщиков должна соответствовать следующим условиям: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организация не находится в процессе реорганизации или ликвидации;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в отношении организации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Информация об изменениях: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5E7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Федеральным законом от 29 июня 2012 г. N 97-ФЗ в подпункт 3 пункта 3 статьи 25.2 настоящего Кодекса внесены изменения, вступающие в силу с 1 января 2013 г.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См. текст подпункта в предыдущей редакции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размер чистых активов организации, рассчитанный на основании бухгалтерской (финансовой) отчетности на последнюю отчетную дату, предшествующую дате представления в налоговый орган документов для регистрации договора о создании (изменении) консолидированной группы налогоплательщиков, превышает размер ее уставного (складочного) капитала.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4. Присоединение новой организации к существующей консолидированной группе налогоплательщиков возможно при условии, что присоединяемая организация соответствует условиям, предусмотренным пунктом 3 настоящей статьи, на дату своего присоединения.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5. Все в совокупности организации, являющиеся участниками консолидированной группы налогоплательщиков, должны соответствовать следующим условиям: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совокупная сумма налога на добавленную стоимость, акцизов, налога на прибыль организаций и налога на добычу полезных ископаемых, уплаченная в течение календарного года, предшествующего году, в котором представляются в налоговый орган документы для регистрации договора о создании консолидированной группы налогоплательщиков, без учета сумм налогов, уплаченных в связи с перемещением товаров через таможенную границу Таможенного союза, составляет не менее 10 миллиардов рублей;</w:t>
      </w:r>
    </w:p>
    <w:p w:rsidR="005E76AB" w:rsidRDefault="005E76AB" w:rsidP="005E7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D22" w:rsidRPr="005E76AB" w:rsidRDefault="00DE1D22" w:rsidP="005E7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DE1D22" w:rsidRPr="005E76AB" w:rsidRDefault="00DE1D22" w:rsidP="005E7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Федеральным законом от 29 июня 2012 г. N 97-ФЗ в подпункт 2 пункта 5 статьи 25.2 настоящего Кодекса внесены изменения, вступающие в силу с 1 января 2013 г.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См. текст подпункта в предыдущей редакции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суммарный объем выручки от продажи товаров, продукции, выполнения работ и оказания услуг, а также от прочих доходов по данным бухгалтерской (финансовой) отчетности за календарный год, предшествующий году, в котором представляются в налоговый орган документы для регистрации договора о создании консолидированной группы налогоплательщиков, составляет не менее 100 миллиардов рублей;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Информация об изменениях: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Федеральным законом от 29 июня 2012 г. N 97-ФЗ в подпункт 3 пункта 5 статьи 25.2 настоящего Кодекса внесены изменения, вступающие в силу с 1 января 2013 г.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См. текст подпункта в предыдущей редакции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совокупная стоимость активов по данным бухгалтерской (финансовой) отчетности на 31 декабря календарного года, предшествующего году, в котором представляются в налоговый орган документы для регистрации договора о создании консолидированной группы налогоплательщиков, составляет не менее 300 миллиардов рублей.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6. Участниками консолидированной группы налогоплательщиков не могут являться следующие организации: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организации, являющиеся резидентами особых экономических зон;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организации, применяющие специальные налоговые режимы;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банки, за исключением случая, когда все другие организации, входящие в эту группу, являются банками;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страховые организации, за исключением случая, когда все другие организации, входящие в эту группу, являются страховыми организациями;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5) негосударственные пенсионные фонды, за исключением случая, когда все другие организации, входящие в эту группу, являются негосударственными пенсионными фондами;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6) профессиональные участники рынка ценных бумаг, не являющиеся банками, за исключением случая, когда все другие организации, входящие в эту группу, являются профессиональными участниками рынка ценных бумаг, не являющимися банками;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7) организации, являющиеся участниками иной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8) организации, не признаваемые налогоплательщиками налога на прибыль организаций, а также использующие право на освобождение от обязанностей налогоплательщика налога на прибыль организаций в соответствии с главой 25 настоящего Кодекса;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9) организации, осуществляющие образовательную и (или) медицинскую деятельность и применяющие налоговую ставку 0 процентов по налогу на прибыль организаций в соответствии с главой 25 настоящего Кодекса;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10) организации, являющиеся налогоплательщиками налога на игорный бизнес;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11) клиринговые организации;</w:t>
      </w:r>
    </w:p>
    <w:p w:rsidR="005E76AB" w:rsidRDefault="005E76AB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5E7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Федеральным законом от 2 ноября 2013 г. N 301-ФЗ пункт 6 статьи 25.2 настоящего Кодекса дополнен подпунктом 12, вступающим в силу по истечении одного месяца со дня официального опубликования названного Федерального закона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12) кредитные потребительские кооперативы;</w:t>
      </w:r>
    </w:p>
    <w:p w:rsidR="005E76AB" w:rsidRDefault="005E76AB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5E7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Федеральным законом от 2 ноября 2013 г. N 301-ФЗ пункт 6 статьи 25.2 настоящего Кодекса дополнен подпунктом 13, вступающим в силу по истечении одного месяца со дня официального опубликования названного Федерального закона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13) микрофинансовые организации.</w:t>
      </w:r>
    </w:p>
    <w:p w:rsidR="005E76AB" w:rsidRDefault="005E76AB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5E7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Федеральным законом от 29 ноября 2014 г. N 379-ФЗ пункт 6 статьи 25.2 настоящего Кодекса дополнен подпунктом 14, вступающим в силу с 1 января 2015 г.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7. Консолидированная группа налогоплательщиков создается не менее чем на два налоговых периода по налогу на прибыль организаций.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6AB">
        <w:rPr>
          <w:rFonts w:ascii="Times New Roman" w:hAnsi="Times New Roman" w:cs="Times New Roman"/>
          <w:b/>
          <w:i/>
          <w:sz w:val="28"/>
          <w:szCs w:val="28"/>
        </w:rPr>
        <w:t>Статья 25.3. Договор о создании консолидированной группы налогоплательщиков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1. В соответствии с договором о создании консолидированной группы налогоплательщиков организации, соответствующие условиям, установленным статьей 25.2 настоящего Кодекса, объединяются на добровольной основе без создания юридического лица в целях исчисления и уплаты налога на прибыль организаций по консолидированной группе налогоплательщиков в порядке и на условиях, которые установлены настоящим Кодексом.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2. Договор о создании консолидированной группы налогоплательщиков должен содержать следующие положения: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предмет договора о создании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перечень и реквизиты организаций - участников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наименование организации - ответственного участника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перечень полномочий, которые участники консолидированной группы налогоплательщиков передают ответственному участнику этой группы в соответствии с настоящей главой;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5) 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налогоплательщиков, не предусмотренных настоящим Кодексом, ответственность за невыполнение установленных обязанностей;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6) срок, исчисляемый в календарных годах, на который создается консолидированная группа налогоплательщиков, если она создается на определенный срок, либо указание на отсутствие определенного срока, на который создается эта группа;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7) показатели, необходимые для определения налоговой базы и уплаты налога на прибыль организаций по каждому участнику консолидированной группы налогоплательщиков с учетом особенностей, предусмотренных статьей 288 настоящего Кодекса.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3. К правоотношениям, основанным на договоре о создании консолидированной группы налогоплательщиков, применяется законодательство о налогах и сборах, а в части, не урегулированной законодательством о налогах и сборах, - гражданское законодательство Российской Федерации.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Любые положения договора о создании консолидированной группы налогоплательщиков (включая сам такой договор), если они не соответствуют законодательству Российской Федерации, могут быть признаны недействительными в судебном порядке участником этой группы или налоговым органом.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4. Договор о создании консолидированной группы налогоплательщиков действует до наступления наиболее ранней из следующих дат: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даты прекращения действия указанного договора, предусмотренной этим договором и (или) настоящим Кодексом;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даты расторжения договора;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1-го числа налогового периода по налогу на прибыль организаций, следующего за датой отказа налоговым органом в регистрации указанного договора.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5. Договор о создании консолидированной группы налогоплательщиков подлежит регистрации в налоговом органе по месту нахождения организации - ответственного участника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В случае, если ответственный участник консолидированной группы налогоплательщиков в соответствии со статьей 83 настоящего Кодекса отнесен к категории крупнейших налогоплательщиков,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крупнейшего налогоплательщика.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6.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два экземпляра договора о создании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Информация об изменениях: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Федеральным законом от 29 июня 2012 г. N 97-ФЗ в подпункт 3 пункта 6 статьи 25.3 настоящего Кодекса внесены изменения, вступающие в силу с 1 января 2013 г.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См. текст подпункта в предыдущей редакции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документы, подтверждающие выполнение условий, предусмотренных пунктами 2, 3 и 5 статьи 25.2 настоящего Кодекса, заверенные ответственным участником консолидированной группы налогоплательщиков, в том числе копии платежных поручений на уплату налога на добавленную стоимость, акцизов, налога на прибыль организаций и налога на добычу полезных ископаемых (копии решений налогового органа о проведении зачета по перечисленным выше налогам), бухгалтерских балансов, отчетов о финансовых результатах за предшествующий календарный год для каждого из участников группы;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документы, подтверждающие полномочия лиц, подписавших договор о создании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7. Документы, указанные в пункте 6 настоящей статьи, представляются в налоговый орган не позднее 30 октября года, предшествующего налоговому периоду, начиная с которого исчисляется и уплачивается налог на прибыль организаций по консолидированной группе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8. Руководитель (заместитель руководителя) налогового органа в течение одного месяца со дня представления в налоговый орган документов, указанных в пункте 6 настоящей статьи, производит регистрацию договора о создании консолидированной группы налогоплательщиков либо принимает мотивированное решение об отказе в его регистрации.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При обнаружении нарушений, устранимых в пределах срока, установленного настоящим пунктом, налоговый орган обязан уведомить о них ответственного участника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До истечения срока, установленного настоящим пунктом, ответственный участник консолидированной группы налогоплательщиков вправе устранить выявленные нарушения.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9. При соблюдении условий, предусмотренных статьей 25.2 настоящего Кодекса и пунктами 1-7 настоящей статьи, налоговый орган обязан зарегистрировать договор о создании консолидированной группы налогоплательщиков и в течение пяти дней с даты его регистрации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способом, свидетельствующим о дате получения.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В течение пяти дней с даты регистрации договора о создании консолидированной группы налогоплательщиков информация о регистрации договора о создании консолидированной группы налогоплательщиков направляется налоговым органом в налоговые органы по месту нахождения организаций - участников консолидированной группы налогоплательщиков, а также по месту нахождения обособленных подразделений организаций - участников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Пункт 10 статьи 25.3 настоящего Кодекса вступает в силу с 1 апреля 2012 г.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10. Консолидированная группа налогоплательщиков признается созданной с 1-го числа налогового периода по налогу на прибыль организаций, следующего за календарным годом, в котором налоговым органом зарегистрирован договор о создании этой группы.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11. 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несоответствия условиям создания консолидированной группы налогоплательщиков, предусмотренным статьей 25.2 настоящего Кодекса;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несоответствия договора о создании консолидированной группы налогоплательщиков требованиям, указанным в пункте 2 настоящей статьи;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непредставления (представления не в полном объеме) или нарушения срока представления в уполномоченный налоговый орган документов для регистрации договора о создании консолидированной группы налогоплательщиков, предусмотренных пунктами 5 - 7 настоящей статьи;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в случае подписания документов не уполномоченными на это лицами.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12. В случае отказа налогового органа в регистрации договора о создании консолидированной группы налогоплательщиков ответственный участник консолидированной группы налогоплательщиков вправе повторно представить документы о регистрации такого договора.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13. Копия решения об отказе в регистрации договора о создании консолидированной группы налогоплательщиков в течение пяти дней со дня его принятия передается налоговым органом уполномоченному представителю лица, указанного в таком договоре в качестве ответственного участника консолидированной группы налогоплательщиков, лично под расписку или иным способом, свидетельствующим о дате получения.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14. Отказ в регистрации договора о создании консолидированной группы налогоплательщиков может быть обжалован лицом, указанным в таком договоре в качестве ответственного участника консолидированной группы налогоплательщиков, в порядке и сроки, которые установлены настоящим Кодексом для обжалования актов, действий или бездействия налоговых органов и их должностных лиц.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Абзац второй пункта 14 статьи 25.3 настоящего Кодекса вступает в силу с 1 апреля 2012 г.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При удовлетворении заявления (жалобы), если для регистрации договора о создании консолидированной группы налогоплательщиков не имеется иных препятствий, установленных настоящей главой, налоговый орган обязан зарегистрировать указанный договор, а указанная группа признается созданной с 1-го числа налогового периода по налогу на прибыль организаций, следующего за календарным годом, в котором такая группа подлежала регистрации в соответствии с пунктом 8 настоящей статьи.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6AB">
        <w:rPr>
          <w:rFonts w:ascii="Times New Roman" w:hAnsi="Times New Roman" w:cs="Times New Roman"/>
          <w:b/>
          <w:i/>
          <w:sz w:val="28"/>
          <w:szCs w:val="28"/>
        </w:rPr>
        <w:t>Статья 25.4. Изменение договора о создании консолидированной группы налогоплательщиков и продление срока его действия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1. Договор о создании консолидированной группы налогоплательщиков может быть изменен в порядке и на условиях, которые предусмотрены настоящей статьей.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2. Стороны договора о создании консолидированной группы налогоплательщиков обязаны внести изменения в указанный договор в случае: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принятия решения о ликвидации одной или нескольких организаций - участников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принятия решения о реорганизации (в форме слияния, присоединения, выделения и разделения) одной или нескольких организаций - участников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присоединения организации к консолидированной группе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выхода организации из консолидированной группы налогоплательщиков (в том числе в случаях, когда такая организация перестает удовлетворять условиям, предусмотренным статьей 25.2 настоящего Кодекса, включая случаи ее слияния с организацией, не являющейся участником указанной группы, разделения (выделения) организации, являющейся участником этой группы);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5) принятия решения о продлении срока действия договора о создании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3. Соглашение об изменении договора о создании консолидированной группы налогоплательщиков (решение о продлении срока действия указанного договора) принимается всеми участниками такой группы, включая вновь присоединяющихся участников и исключая участников, выходящих из группы.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4. Соглашение об изменении договора о создании консолидированной группы налогоплательщиков (решение о продлении срока действия указанного договора) представляется для регистрации в налоговый орган в следующие сроки: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не позднее одного месяца до начала очередного налогового периода по налогу на прибыль организаций - при внесении изменений, связанных с присоединением к группе новых участников (за исключением случаев реорганизации участников указанной группы);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не позднее одного месяца до истечения срока действия договора о создании консолидированной группы налогоплательщиков - при принятии решения о продлении срока действия указанного договора;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в течение одного месяца со дня возникновения обстоятельств для изменения договора о создании консолидированной группы налогоплательщиков - в прочих случаях.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5. Для регистрации соглашения об изменении договора о создании консолидированной группы налогоплательщиков (решения о продлении срока действия указанного договора) ее ответственный участник представляет в налоговый орган следующие документы: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уведомление о внесении изменений в договор;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подписанные уполномоченными лицами участников консолидированной группы налогоплательщиков два экземпляра соглашения об изменении договора;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лиц, подписавших соглашение о внесении изменений в договор;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документы, подтверждающие выполнение условий, предусмотренных статьей 25.2 настоящего Кодекса, с учетом внесенных изменений в договор;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5) два экземпляра решения о продлении срока действия договора.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6. Налоговый орган обязан зарегистрировать изменения договора о создании консолидированной группы налогоплательщиков в течение 10 дней со дня представления документов, указанных в пункте 5 настоящей статьи, и выдать уполномоченному представителю ответственного участника указанной группы один экземпляр изменений с отметкой о его регистрации.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7. Основаниями для отказа в регистрации изменений договора о создании консолидированной группы налогоплательщиков являются: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невыполнение условий, предусмотренных статьей 25.2 настоящего Кодекса, в отношении хотя бы одного участника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подписание документов не уполномоченными на это лицами;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нарушение срока представления документов на изменение указанного договора;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непредставление (представление не в полном объеме) документов, предусмотренных пунктом 5 настоящей статьи.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8. Изменения договора о создании консолидированной группы налогоплательщиков вступают в силу в следующем порядке: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изменения договора о создании консолидированной группы налогоплательщиков, связанные с присоединением к такой группе новых организаций (за исключением случаев реорганизации участников группы), вступают в силу не ранее 1-го числа налогового периода по налогу на прибыль организаций, следующего за календарным годом, в котором соответствующие изменения договора зарегистрированы налоговым органом;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изменения договора о создании консолидированной группы налогоплательщиков, связанные с выходом участников из состава такой группы, вступают в силу с 1-го числа налогового периода по налогу на прибыль организаций, в котором возникли обстоятельства для внесения соответствующих изменений в договор (если иное не предусмотрено подпунктом 3 настоящего пункта);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изменения договора о создании консолидированной группы налогоплательщиков, связанные с выходом участников из состава такой группы, которые на момент регистрации налоговым органом соответствующих изменений договора соответствуют условиям, предусмотренным статьей 25.2 настоящего Кодекса, вступают в силу с 1-го числа налогового периода по налогу на прибыль организаций, следующего за календарным годом, в котором соответствующие изменения договора зарегистрированы налоговым органом;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в прочих случаях изменения договора о создании консолидированной группы налогоплательщиков вступают в силу с даты, указанной его сторонами, но не ранее даты регистрации соответствующих изменений налоговым органом.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9. Уклонение от внесения обязательных изменений в договор о создании консолидированной группы налогоплательщиков влечет прекращение действия договора с 1-го числа налогового периода по налогу на прибыль организаций, в котором соответствующие обязательные изменения договора должны были бы вступить в силу.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Статья 25.5. Права и обязанности ответственного участника и других участников консолидированной группы налогоплательщиков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1. Ответственный участник консолидированной группы налогоплательщиков, если иное не предусмотрено настоящим Кодексом, осуществляет права и несет обязанности, предусмотренные настоящим Кодексом для налогоплательщиков налога на прибыль организаций, в отношениях, регулируемых законодательством о налогах и сборах, возникающих в связи с действием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2. Ответственный участник консолидированной группы налогоплательщиков имеет право: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представлять налоговым органам и их должностным лицам любые пояснения по исчислению и уплате налога на прибыль организаций (авансовых платежей) по консолидированной группе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присутствовать при проведении выездных налоговых проверок, проводимых в связи с уплатой налога на прибыль организаций по консолидированной группе налогоплательщиков, по месту нахождения любого участника такой группы и его обособленных подразделений;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получать копии актов налоговых проверок и решений налогового органа, вынесенных по результатам проверок, проводимых в связи с уплатой налога на прибыль организаций по консолидированной группе налогоплательщиков, а также получать требования об уплате налога на прибыль организаций (авансовых платежей) и иные документы, связанные с действием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участвовать при рассмотрении руководителем (заместителем руководителя) налогового органа материалов налоговых проверок и дополнительных мероприятий налогового контроля, проводимых в связи с уплатой налога на прибыль организаций по консолидированной группе налогоплательщиков, в случаях и порядке, которые предусмотрены статьей 101 настоящего Кодекса;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5) получать от налоговых органов сведения об участниках консолидированной группы налогоплательщиков, составляющие налоговую тайну;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6) обжаловать в установленном порядке акты налоговых органов, иных уполномоченных органов и действия или бездействие их должностных лиц, в том числе в интересах отдельных участников консолидированной группы налогоплательщиков в связи с исполнением ими обязанностей (осуществлением прав) при исчислении налога на прибыль организаций по консолидированной группе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7) обращаться в налоговый орган с заявлением о зачете (возврате) излишне уплаченного налога на прибыль организаций по консолидированной группе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3. Ответственный участник консолидированной группы налогоплательщиков обязан: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представлять в порядке и сроки, которые предусмотрены настоящим Кодексом, в налоговый орган для регистрации договор о создании консолидированной группы налогоплательщиков, изменения договора о создании консолидированной группы налогоплательщиков, решение или уведомление о прекращении действия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вести налоговый учет, исчислять и уплачивать налог на прибыль организаций (авансовые платежи) по консолидированной группе налогоплательщиков в порядке, установленном главой 25 настоящего Кодекса;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представлять в налоговый орган налоговую декларацию по налогу на прибыль организаций по консолидированной группе налогоплательщиков, а также документы, полученные от других участников этой группы, в порядке и сроки, которые установлены настоящим Кодексом;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в случаях прекращения действия консолидированной группы налогоплательщиков и (или) выхода организации из состава консолидированной группы налогоплательщиков представлять другим участникам этой группы (в том числе вышедшим из состава группы или реорганизованным) сведения, необходимые для исчисления и уплаты налога на прибыль организаций (авансовых платежей) и составления налоговых деклараций за соответствующие отчетные и налоговый периоды, в порядке и сроки, которые предусмотрены договором о создании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5) уплачивать недоимку, пени и штрафы, возникающие в связи с исполнением обязанностей налогоплательщика налога на прибыль организаций по консолидированной группе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6) информировать участников консолидированной группы налогоплательщиков о получении требования об уплате налогов и сборов в течение пяти дней со дня его получения;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7) истребовать у участников консолидированной группы налогоплательщиков документы, пояснения и иную информацию, необходимую для осуществления налоговыми органами мероприятий налогового контроля и исполнения обязанностей налогоплательщика налога на прибыль организаций по консолидированной группе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8) представлять первичные документы, регистры налогового учета и иную информацию по консолидированной группе налогоплательщиков, истребованную в рамках мероприятий налогового контроля налоговым органом, которым зарегистрирован договор о создании указанной группы.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4. Ответственный участник консолидированной группы налогоплательщиков в пределах предоставленных ему полномочий имеет иные права и несет другие обязанности налогоплательщика, предусмотренные настоящим Кодексом.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5. Участники консолидированной группы налогоплательщиков обязаны:</w:t>
      </w:r>
    </w:p>
    <w:p w:rsidR="005E76AB" w:rsidRDefault="005E76AB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5E7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DE1D22" w:rsidRPr="005E76AB" w:rsidRDefault="00DE1D22" w:rsidP="005E7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Федеральным законом от 29 июня 2012 г. N 97-ФЗ в подпункт 1 пункта 5 статьи 25.5 настоящего Кодекса внесены изменения, вступающие в силу по истечении одного месяца со дня официального опубликования названного Федерального закона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См. текст подпункта в предыдущей редакции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представлять (в том числе в электронной форме) ответственному участнику консолидированной группы налогоплательщиков расчеты налоговой базы по налогу на прибыль организаций в отношении полученных ими доходов и расходов, данные регистров налогового учета и иные документы, необходимые ответственному участнику указанной группы для исполнения им обязанностей и осуществления прав налогоплательщика налога на прибыль организаций по консолидированной группе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представлять в налоговые органы в установленные настоящим Кодексом сроки и порядке истребуемые документы и иную информацию при осуществлении налоговым органом мероприятий налогового контроля в связи с действием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исполнять обязанность по уплате налога на прибыль организаций (авансовых платежей) по консолидированной группе налогоплательщиков, соответствующих пеней и штрафов в случае неисполнения или ненадлежащего исполнения такой обязанности ответственным участником этой группы в порядке, установленном статьями 45 - 47 настоящего Кодекса;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осуществлять все действия и предоставлять все документы, необходимые для регистрации договора о создании консолидированной группы налогоплательщиков и его изменений;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5) в случае несоблюдения условий, предусмотренных статьей 25.2 настоящего Кодекса, незамедлительно уведомить ответственного участника консолидированной группы налогоплательщиков и налоговый орган, в котором зарегистрирован договор о создании указанной группы;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6) вести налоговый учет в порядке, предусмотренном главой 25 настоящего Кодекса.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6. В случае неисполнения или ненадлежащего исполнения ответственным участником консолидированной группы налогоплательщиков обязанности по уплате налога на прибыль организаций (авансовых платежей, соответствующих пеней и штрафов) участник (участники) этой группы, исполнивший (исполнившие) указанную обязанность, приобретает (приобретают) право регрессного требования в размерах и порядке, которые предусмотрены гражданским законодательством Российской Федерации и договором о создании указанной группы.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7. Участники консолидированной группы налогоплательщиков вправе: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получать от ответственного участника указанной группы копии актов, решений, требований, актов сверки и иных документов, предоставленных ответственному участнику налоговым органом в связи с действием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самостоятельно обжаловать в вышестоящий налоговый орган или в суд акты налоговых органов, действия или бездействие их должностных лиц с учетом особенностей, предусмотренных настоящим Кодексом;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добровольно исполнять обязанность ответственного участника консолидированной группы налогоплательщиков по уплате налога на прибыль организаций по консолидированной группе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присутствовать при проведении налоговых проверок, проводимых в связи с исчислением и уплатой налога на прибыль организаций по консолидированной группе налогоплательщиков у такого участника, а также участвовать при рассмотрении материалов таких налоговых проверок.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8. Организация при выходе из состава консолидированной группы налогоплательщиков обязана: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внести изменения в налоговый учет с начала налогового периода по налогу на прибыль организаций, с 1-го числа которого указанная организация вышла из состава консолидированной группы налогоплательщиков, направленные на соблюдение требований главы 25 настоящего Кодекса по налоговому учету налогоплательщика, не являющегося участником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исчислить и уплатить налог на прибыль организаций (авансовые платежи) исходя из фактически полученной прибыли за соответствующие отчетные и налоговый периоды в сроки, установленные главой 25 настоящего Кодекса применительно к налоговому периоду, с 1-го числа которого организация вышла из состава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по окончании налогового периода, с 1-го числа которого указанная организация вышла из состава консолидированной группы налогоплательщиков, представить в налоговый орган по месту своего учета налоговую декларацию по налогу на прибыль организаций в сроки, предусмотренные главой 25 настоящего Кодекса.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9. Ответственный участник консолидированной группы налогоплательщиков при выходе из состава указанной группы одного или нескольких участников обязан: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внести соответствующие изменения в налоговый учет с начала налогового периода по налогу на прибыль организаций, в котором участник (участники) вышел (вышли) из состава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произвести перерасчет авансовых платежей по налогу на прибыль организаций по истекшим отчетным периодам и представить в налоговый орган по месту учета уточненные налоговые декларации по налогу на прибыль организаций по консолидированной группе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10. Выход организации из состава консолидированной группы налогоплательщиков не освобождает ее от исполнения в соответствии со статьями 45 - 47 настоящего Кодекса обязанности по уплате налога на прибыль организаций, соответствующих пеней и штрафов, возникших в период, когда организация являлась участником такой группы.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Настоящее положение применяется независимо от того, было или не было известно указанной организации до ее выхода из состава консолидированной группы налогоплательщиков о неисполнении указанной обязанности или нарушении законодательства Российской Федерации о налогах и сборах либо соответствующие обстоятельства стали известны организации после ее выхода из состава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11. Пункты 8 - 10 настоящей статьи применяются также в случае прекращения действия консолидированной группы налогоплательщиков до истечения срока, на который она была создана.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6AB">
        <w:rPr>
          <w:rFonts w:ascii="Times New Roman" w:hAnsi="Times New Roman" w:cs="Times New Roman"/>
          <w:b/>
          <w:i/>
          <w:sz w:val="28"/>
          <w:szCs w:val="28"/>
        </w:rPr>
        <w:t>Статья 25.6. Прекращение действия консолидированной группы налогоплательщиков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1. Консолидированная группа налогоплательщиков прекращает действовать при наличии хотя бы одного из следующих обстоятельств: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1) окончание срока действия договора о создании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2) расторжение договора о создании консолидированной группы налогоплательщиков по соглашению сторон;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3) вступление в законную силу решения суда о признании договора о создании консолидированной группы налогоплательщиков недействительным;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4) 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выходом из состава указанной группы организации, нарушившей условия, установленные статьей 25.2 настоящего Кодекса;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5) реорганизация (за исключением реорганизации в форме преобразования), ликвидация ответственного участника консолидированной группы налогоплательщиков;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6) возбуждение в отношении ответственного участника консолидированной группы налогоплательщиков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7) несоответствие ответственного участника консолидированной группы налогоплательщиков условиям, предусмотренным статьей 25.2 настоящего Кодекса;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8) уклонение от внесения обязательных изменений в договор о создании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2. Приобретение (продажа) акций (долей) в уставном (складочном) капитале (фонде) организации - участника консолидированной группы налогоплательщиков, не приводящее к нарушению условий, предусмотренных пунктом 2 статьи 25.2 настоящего Кодекса, не влечет прекращения действия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3. При наличии обстоятельства, указанного в подпункте 2 пункта 1 настоящей статьи, ответственный участник консолидированной группы налогоплательщиков обязан направить в налоговый орган, зарегистрировавший договор о создании этой группы, решение о прекращении действия такой группы, подписанное уполномоченными представителями всех организаций - участников консолидированной группы налогоплательщиков, в срок не позднее пяти дней со дня принятия соответствующего решения.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При наличии обстоятельств, указанных в подпунктах 1, 3 - 7 пункта 1 настоящей статьи, ответственный участник консолидированной группы налогоплательщиков обязан направить в налоговый орган, зарегистрировавший договор о создании этой группы, уведомление, составленное в произвольной форме, с указанием даты возникновения таких обстоятельств.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В течение пяти дней с даты получения документов, указанных в абзацах первом и втором настоящего пункта, информация о прекращении действия консолидированной группы налогоплательщиков направляется налоговым органом в налоговые органы по месту нахождения организаций - участников консолидированной группы налогоплательщиков, а также по месту нахождения обособленных подразделений организаций - участников консолидированной группы налогоплательщиков.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4. Консолидированная группа налогоплательщиков прекращает действие с 1-го числа налогового периода по налогу на прибыль организаций, следующего за налоговым периодом, в котором возникли обстоятельства, указанные в пункте 1 настоящей статьи, если иное не предусмотрено настоящим Кодексом.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5. При наличии основания, предусмотренного подпунктом 3 пункта 1 настоящей статьи, консолидированная группа налогоплательщиков прекращает действие с 1-го числа отчетного периода по налогу на прибыль организаций, в котором вступило в законную силу решение суда, указанное в подпункте 3 пункта 1 настоящей статьи.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6. При наличии основания, предусмотренного подпунктом 4 пункта 1 настоящей статьи, консолидированная группа налогоплательщиков прекращает действие с 1-го числа налогового периода по налогу на прибыль организаций, в котором участник этой группы нарушил условия, установленные статьей 25.2 настоящего Кодекса.</w:t>
      </w:r>
    </w:p>
    <w:p w:rsidR="00DE1D22" w:rsidRPr="005E76AB" w:rsidRDefault="00DE1D22" w:rsidP="00DE1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CF" w:rsidRPr="005E76AB" w:rsidRDefault="00DE1D22" w:rsidP="005E76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AB">
        <w:rPr>
          <w:rFonts w:ascii="Times New Roman" w:hAnsi="Times New Roman" w:cs="Times New Roman"/>
          <w:sz w:val="28"/>
          <w:szCs w:val="28"/>
        </w:rPr>
        <w:t>7. При наличии оснований, предусмотренных подпунктами 5 - 7 пункта 1 настоящей статьи, консолидированная группа налогоплательщиков прекращает действие с 1-го числа налогового периода по налогу на прибыль организаций, в котором соответственно была осуществлена реорганизация (за исключением реорганизации в форме преобразования) или ликвидация ответственного участника указанной группы, либо в отношении такого участника было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(банкротстве), либо имело место несоблюдение этим ответственным участником условий, предусмотренных статьей 25.2 настоящего Кодекса.</w:t>
      </w:r>
    </w:p>
    <w:sectPr w:rsidR="00225CCF" w:rsidRPr="005E7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01" w:rsidRDefault="00C82401" w:rsidP="007F5016">
      <w:pPr>
        <w:spacing w:after="0" w:line="240" w:lineRule="auto"/>
      </w:pPr>
      <w:r>
        <w:separator/>
      </w:r>
    </w:p>
  </w:endnote>
  <w:endnote w:type="continuationSeparator" w:id="0">
    <w:p w:rsidR="00C82401" w:rsidRDefault="00C82401" w:rsidP="007F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6" w:rsidRDefault="007F50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6" w:rsidRDefault="007F5016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F5016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82401" w:rsidRPr="00C8240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F5016" w:rsidRDefault="007F50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6" w:rsidRDefault="007F50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01" w:rsidRDefault="00C82401" w:rsidP="007F5016">
      <w:pPr>
        <w:spacing w:after="0" w:line="240" w:lineRule="auto"/>
      </w:pPr>
      <w:r>
        <w:separator/>
      </w:r>
    </w:p>
  </w:footnote>
  <w:footnote w:type="continuationSeparator" w:id="0">
    <w:p w:rsidR="00C82401" w:rsidRDefault="00C82401" w:rsidP="007F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6" w:rsidRDefault="007F50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6" w:rsidRDefault="007F50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6" w:rsidRDefault="007F5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31"/>
    <w:rsid w:val="00225CCF"/>
    <w:rsid w:val="00233286"/>
    <w:rsid w:val="002D2831"/>
    <w:rsid w:val="005E76AB"/>
    <w:rsid w:val="007F5016"/>
    <w:rsid w:val="00C82401"/>
    <w:rsid w:val="00D32DCE"/>
    <w:rsid w:val="00DD7CA3"/>
    <w:rsid w:val="00DE1D22"/>
    <w:rsid w:val="00E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016"/>
  </w:style>
  <w:style w:type="paragraph" w:styleId="a5">
    <w:name w:val="footer"/>
    <w:basedOn w:val="a"/>
    <w:link w:val="a6"/>
    <w:uiPriority w:val="99"/>
    <w:unhideWhenUsed/>
    <w:rsid w:val="007F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016"/>
  </w:style>
  <w:style w:type="paragraph" w:styleId="a5">
    <w:name w:val="footer"/>
    <w:basedOn w:val="a"/>
    <w:link w:val="a6"/>
    <w:uiPriority w:val="99"/>
    <w:unhideWhenUsed/>
    <w:rsid w:val="007F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9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0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5</cp:revision>
  <cp:lastPrinted>2014-12-25T10:19:00Z</cp:lastPrinted>
  <dcterms:created xsi:type="dcterms:W3CDTF">2014-12-25T09:54:00Z</dcterms:created>
  <dcterms:modified xsi:type="dcterms:W3CDTF">2014-12-25T10:19:00Z</dcterms:modified>
</cp:coreProperties>
</file>