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90" w:rsidRDefault="009B5090" w:rsidP="009B50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090" w:rsidRDefault="009B5090" w:rsidP="009B50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090" w:rsidRDefault="009B5090" w:rsidP="009B50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090" w:rsidRDefault="009B5090" w:rsidP="009B50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5CCF" w:rsidRPr="009B5090" w:rsidRDefault="009B5090" w:rsidP="009B509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B5090">
        <w:rPr>
          <w:rFonts w:ascii="Times New Roman" w:hAnsi="Times New Roman" w:cs="Times New Roman"/>
          <w:b/>
          <w:sz w:val="52"/>
          <w:szCs w:val="52"/>
        </w:rPr>
        <w:t>МАШИННЫЙ ЖУРНАЛ</w:t>
      </w:r>
    </w:p>
    <w:p w:rsidR="009B5090" w:rsidRDefault="009B5090" w:rsidP="009B50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090" w:rsidRPr="009B5090" w:rsidRDefault="009B5090" w:rsidP="009B50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090" w:rsidRDefault="009B5090" w:rsidP="009B50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5090">
        <w:rPr>
          <w:rFonts w:ascii="Times New Roman" w:hAnsi="Times New Roman" w:cs="Times New Roman"/>
          <w:b/>
          <w:sz w:val="36"/>
          <w:szCs w:val="36"/>
        </w:rPr>
        <w:t>(Журнал фиксирования результатов осмотра)</w:t>
      </w:r>
    </w:p>
    <w:p w:rsidR="009B5090" w:rsidRDefault="009B5090" w:rsidP="009B50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090" w:rsidRDefault="009B5090" w:rsidP="009B50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090" w:rsidRDefault="009B5090" w:rsidP="009B50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090" w:rsidRDefault="009B5090" w:rsidP="009B50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090" w:rsidRDefault="009B5090" w:rsidP="009B50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090" w:rsidRDefault="009B5090" w:rsidP="009B50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090" w:rsidRDefault="009B5090" w:rsidP="009B5090">
      <w:pPr>
        <w:rPr>
          <w:rFonts w:ascii="Times New Roman" w:hAnsi="Times New Roman" w:cs="Times New Roman"/>
          <w:b/>
          <w:sz w:val="28"/>
          <w:szCs w:val="28"/>
        </w:rPr>
      </w:pPr>
      <w:r w:rsidRPr="009B5090">
        <w:rPr>
          <w:rFonts w:ascii="Times New Roman" w:hAnsi="Times New Roman" w:cs="Times New Roman"/>
          <w:b/>
          <w:sz w:val="28"/>
          <w:szCs w:val="28"/>
        </w:rPr>
        <w:t xml:space="preserve">Мероприятия, проводимые на ДГ при </w:t>
      </w:r>
      <w:proofErr w:type="gramStart"/>
      <w:r w:rsidRPr="009B5090">
        <w:rPr>
          <w:rFonts w:ascii="Times New Roman" w:hAnsi="Times New Roman" w:cs="Times New Roman"/>
          <w:b/>
          <w:sz w:val="28"/>
          <w:szCs w:val="28"/>
        </w:rPr>
        <w:t>ежедневном</w:t>
      </w:r>
      <w:proofErr w:type="gramEnd"/>
      <w:r w:rsidRPr="009B5090">
        <w:rPr>
          <w:rFonts w:ascii="Times New Roman" w:hAnsi="Times New Roman" w:cs="Times New Roman"/>
          <w:b/>
          <w:sz w:val="28"/>
          <w:szCs w:val="28"/>
        </w:rPr>
        <w:t xml:space="preserve"> ТО:</w:t>
      </w:r>
    </w:p>
    <w:p w:rsidR="009B5090" w:rsidRPr="009B5090" w:rsidRDefault="009B5090" w:rsidP="009B5090">
      <w:pPr>
        <w:rPr>
          <w:rFonts w:ascii="Times New Roman" w:hAnsi="Times New Roman" w:cs="Times New Roman"/>
          <w:b/>
          <w:sz w:val="28"/>
          <w:szCs w:val="28"/>
        </w:rPr>
      </w:pPr>
    </w:p>
    <w:p w:rsidR="009B5090" w:rsidRPr="009B5090" w:rsidRDefault="009B5090" w:rsidP="009B50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5090">
        <w:rPr>
          <w:rFonts w:ascii="Times New Roman" w:hAnsi="Times New Roman" w:cs="Times New Roman"/>
          <w:b/>
          <w:sz w:val="28"/>
          <w:szCs w:val="28"/>
        </w:rPr>
        <w:t xml:space="preserve">Проверить </w:t>
      </w:r>
      <w:proofErr w:type="spellStart"/>
      <w:r w:rsidRPr="009B5090">
        <w:rPr>
          <w:rFonts w:ascii="Times New Roman" w:hAnsi="Times New Roman" w:cs="Times New Roman"/>
          <w:b/>
          <w:sz w:val="28"/>
          <w:szCs w:val="28"/>
        </w:rPr>
        <w:t>подтекания</w:t>
      </w:r>
      <w:proofErr w:type="spellEnd"/>
      <w:r w:rsidRPr="009B5090">
        <w:rPr>
          <w:rFonts w:ascii="Times New Roman" w:hAnsi="Times New Roman" w:cs="Times New Roman"/>
          <w:b/>
          <w:sz w:val="28"/>
          <w:szCs w:val="28"/>
        </w:rPr>
        <w:t xml:space="preserve"> топлива, охлаждающей жидкости и масла.</w:t>
      </w:r>
    </w:p>
    <w:p w:rsidR="009B5090" w:rsidRPr="009B5090" w:rsidRDefault="009B5090" w:rsidP="009B50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5090">
        <w:rPr>
          <w:rFonts w:ascii="Times New Roman" w:hAnsi="Times New Roman" w:cs="Times New Roman"/>
          <w:b/>
          <w:sz w:val="28"/>
          <w:szCs w:val="28"/>
        </w:rPr>
        <w:t>Проверить уровень масла и охлаждающей жидкости, при необходимости, долить.</w:t>
      </w:r>
    </w:p>
    <w:p w:rsidR="009B5090" w:rsidRPr="009B5090" w:rsidRDefault="009B5090" w:rsidP="009B50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5090">
        <w:rPr>
          <w:rFonts w:ascii="Times New Roman" w:hAnsi="Times New Roman" w:cs="Times New Roman"/>
          <w:b/>
          <w:sz w:val="28"/>
          <w:szCs w:val="28"/>
        </w:rPr>
        <w:t>Убедиться в наличии топлива в баке для нормальной работы ДГУ.</w:t>
      </w:r>
    </w:p>
    <w:p w:rsidR="009B5090" w:rsidRPr="009B5090" w:rsidRDefault="009B5090" w:rsidP="009B50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5090">
        <w:rPr>
          <w:rFonts w:ascii="Times New Roman" w:hAnsi="Times New Roman" w:cs="Times New Roman"/>
          <w:b/>
          <w:sz w:val="28"/>
          <w:szCs w:val="28"/>
        </w:rPr>
        <w:t>Слить отстой из сепаратора топлива.</w:t>
      </w:r>
    </w:p>
    <w:p w:rsidR="009B5090" w:rsidRPr="009B5090" w:rsidRDefault="009B5090" w:rsidP="009B50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5090">
        <w:rPr>
          <w:rFonts w:ascii="Times New Roman" w:hAnsi="Times New Roman" w:cs="Times New Roman"/>
          <w:b/>
          <w:sz w:val="28"/>
          <w:szCs w:val="28"/>
        </w:rPr>
        <w:t>Проверить состояние крепления защиты вентилятора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5090" w:rsidRDefault="009B5090" w:rsidP="009B50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5090">
        <w:rPr>
          <w:rFonts w:ascii="Times New Roman" w:hAnsi="Times New Roman" w:cs="Times New Roman"/>
          <w:b/>
          <w:sz w:val="28"/>
          <w:szCs w:val="28"/>
        </w:rPr>
        <w:t>П</w:t>
      </w:r>
      <w:r w:rsidRPr="009B5090">
        <w:rPr>
          <w:rFonts w:ascii="Times New Roman" w:hAnsi="Times New Roman" w:cs="Times New Roman"/>
          <w:b/>
          <w:sz w:val="28"/>
          <w:szCs w:val="28"/>
        </w:rPr>
        <w:t xml:space="preserve">роверить уровень и плотность электролита в стартовых аккумуляторных батареях, а </w:t>
      </w:r>
      <w:r>
        <w:rPr>
          <w:rFonts w:ascii="Times New Roman" w:hAnsi="Times New Roman" w:cs="Times New Roman"/>
          <w:b/>
          <w:sz w:val="28"/>
          <w:szCs w:val="28"/>
        </w:rPr>
        <w:t>также напряжения на их клеммах.</w:t>
      </w:r>
    </w:p>
    <w:p w:rsidR="00E54483" w:rsidRDefault="00E54483" w:rsidP="00E54483">
      <w:pPr>
        <w:rPr>
          <w:rFonts w:ascii="Times New Roman" w:hAnsi="Times New Roman" w:cs="Times New Roman"/>
          <w:b/>
          <w:sz w:val="28"/>
          <w:szCs w:val="28"/>
        </w:rPr>
      </w:pPr>
    </w:p>
    <w:p w:rsidR="00E54483" w:rsidRDefault="00E54483" w:rsidP="00E54483">
      <w:pPr>
        <w:rPr>
          <w:rFonts w:ascii="Times New Roman" w:hAnsi="Times New Roman" w:cs="Times New Roman"/>
          <w:b/>
          <w:sz w:val="28"/>
          <w:szCs w:val="28"/>
        </w:rPr>
      </w:pPr>
    </w:p>
    <w:p w:rsidR="00E54483" w:rsidRDefault="00E54483" w:rsidP="00E544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контактов:</w:t>
      </w:r>
    </w:p>
    <w:p w:rsidR="00E54483" w:rsidRDefault="00E54483" w:rsidP="00E54483">
      <w:pPr>
        <w:rPr>
          <w:rFonts w:ascii="Times New Roman" w:hAnsi="Times New Roman" w:cs="Times New Roman"/>
          <w:b/>
          <w:sz w:val="28"/>
          <w:szCs w:val="28"/>
        </w:rPr>
      </w:pPr>
    </w:p>
    <w:p w:rsidR="00E54483" w:rsidRDefault="00E54483" w:rsidP="00E544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пожарная охрана: ________________</w:t>
      </w:r>
    </w:p>
    <w:p w:rsidR="00A32456" w:rsidRDefault="00A32456" w:rsidP="00E544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медицинская помощь: ____________</w:t>
      </w:r>
    </w:p>
    <w:p w:rsidR="00E54483" w:rsidRDefault="00E54483" w:rsidP="00E544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служба ГСМ: ____________________</w:t>
      </w:r>
    </w:p>
    <w:p w:rsidR="00E54483" w:rsidRDefault="00E54483" w:rsidP="00E544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0"/>
        <w:gridCol w:w="698"/>
        <w:gridCol w:w="1084"/>
        <w:gridCol w:w="1084"/>
        <w:gridCol w:w="1084"/>
        <w:gridCol w:w="1534"/>
        <w:gridCol w:w="1491"/>
        <w:gridCol w:w="1534"/>
        <w:gridCol w:w="1046"/>
        <w:gridCol w:w="1722"/>
        <w:gridCol w:w="1105"/>
        <w:gridCol w:w="1491"/>
      </w:tblGrid>
      <w:tr w:rsidR="00120190" w:rsidTr="00120190">
        <w:tc>
          <w:tcPr>
            <w:tcW w:w="0" w:type="auto"/>
            <w:vAlign w:val="center"/>
          </w:tcPr>
          <w:p w:rsidR="00120190" w:rsidRPr="00120190" w:rsidRDefault="00120190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2456" w:rsidRPr="00120190" w:rsidRDefault="00120190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0" w:type="auto"/>
            <w:vAlign w:val="center"/>
          </w:tcPr>
          <w:p w:rsidR="00A32456" w:rsidRPr="00120190" w:rsidRDefault="00120190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Align w:val="center"/>
          </w:tcPr>
          <w:p w:rsidR="00120190" w:rsidRPr="00120190" w:rsidRDefault="00120190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A32456" w:rsidRPr="00120190" w:rsidRDefault="00120190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sz w:val="24"/>
                <w:szCs w:val="24"/>
              </w:rPr>
              <w:t>масла</w:t>
            </w:r>
          </w:p>
        </w:tc>
        <w:tc>
          <w:tcPr>
            <w:tcW w:w="0" w:type="auto"/>
            <w:vAlign w:val="center"/>
          </w:tcPr>
          <w:p w:rsidR="00120190" w:rsidRPr="00120190" w:rsidRDefault="00120190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A32456" w:rsidRPr="00120190" w:rsidRDefault="00120190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</w:p>
        </w:tc>
        <w:tc>
          <w:tcPr>
            <w:tcW w:w="0" w:type="auto"/>
            <w:vAlign w:val="center"/>
          </w:tcPr>
          <w:p w:rsidR="00A32456" w:rsidRPr="00120190" w:rsidRDefault="00120190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120190" w:rsidRPr="00120190" w:rsidRDefault="00120190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0" w:type="auto"/>
            <w:vAlign w:val="center"/>
          </w:tcPr>
          <w:p w:rsidR="00120190" w:rsidRPr="00120190" w:rsidRDefault="00120190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  <w:p w:rsidR="00A32456" w:rsidRPr="00120190" w:rsidRDefault="00120190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0" w:type="auto"/>
            <w:vAlign w:val="center"/>
          </w:tcPr>
          <w:p w:rsidR="00120190" w:rsidRPr="00120190" w:rsidRDefault="00120190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  <w:p w:rsidR="00A32456" w:rsidRPr="00120190" w:rsidRDefault="00120190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sz w:val="24"/>
                <w:szCs w:val="24"/>
              </w:rPr>
              <w:t>АКБ</w:t>
            </w:r>
          </w:p>
        </w:tc>
        <w:tc>
          <w:tcPr>
            <w:tcW w:w="0" w:type="auto"/>
            <w:vAlign w:val="center"/>
          </w:tcPr>
          <w:p w:rsidR="00120190" w:rsidRPr="00120190" w:rsidRDefault="00120190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  <w:p w:rsidR="00A32456" w:rsidRPr="00120190" w:rsidRDefault="00120190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0" w:type="auto"/>
            <w:vAlign w:val="center"/>
          </w:tcPr>
          <w:p w:rsidR="00120190" w:rsidRPr="00120190" w:rsidRDefault="00120190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A32456" w:rsidRPr="00120190" w:rsidRDefault="00120190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sz w:val="24"/>
                <w:szCs w:val="24"/>
              </w:rPr>
              <w:t>осмотра</w:t>
            </w:r>
          </w:p>
        </w:tc>
        <w:tc>
          <w:tcPr>
            <w:tcW w:w="0" w:type="auto"/>
            <w:vAlign w:val="center"/>
          </w:tcPr>
          <w:p w:rsidR="00A32456" w:rsidRPr="00120190" w:rsidRDefault="00120190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120190" w:rsidRPr="00120190" w:rsidRDefault="00120190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0" w:type="auto"/>
            <w:vAlign w:val="center"/>
          </w:tcPr>
          <w:p w:rsidR="00A32456" w:rsidRPr="00120190" w:rsidRDefault="00120190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vAlign w:val="center"/>
          </w:tcPr>
          <w:p w:rsidR="00A32456" w:rsidRPr="00120190" w:rsidRDefault="00120190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20190" w:rsidTr="00120190">
        <w:tc>
          <w:tcPr>
            <w:tcW w:w="0" w:type="auto"/>
            <w:vAlign w:val="center"/>
          </w:tcPr>
          <w:p w:rsidR="00A32456" w:rsidRPr="00120190" w:rsidRDefault="00A32456" w:rsidP="0012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32456" w:rsidRPr="00120190" w:rsidRDefault="00A32456" w:rsidP="0012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32456" w:rsidRPr="00120190" w:rsidRDefault="00A32456" w:rsidP="0012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32456" w:rsidRPr="00120190" w:rsidRDefault="00A32456" w:rsidP="0012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32456" w:rsidRPr="00120190" w:rsidRDefault="00A32456" w:rsidP="0012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32456" w:rsidRPr="00120190" w:rsidRDefault="00A32456" w:rsidP="0012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32456" w:rsidRPr="00120190" w:rsidRDefault="00A32456" w:rsidP="0012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32456" w:rsidRPr="00120190" w:rsidRDefault="00A32456" w:rsidP="0012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32456" w:rsidRPr="00120190" w:rsidRDefault="00A32456" w:rsidP="0012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32456" w:rsidRPr="00120190" w:rsidRDefault="00A32456" w:rsidP="0012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32456" w:rsidRPr="00120190" w:rsidRDefault="00A32456" w:rsidP="0012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32456" w:rsidRPr="00120190" w:rsidRDefault="00A32456" w:rsidP="0012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9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20190" w:rsidTr="00120190"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90" w:rsidTr="00120190"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90" w:rsidTr="00120190"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90" w:rsidTr="00120190"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90" w:rsidTr="00120190"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90" w:rsidTr="00120190"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90" w:rsidTr="00120190"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90" w:rsidTr="00120190"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90" w:rsidTr="00120190"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90" w:rsidTr="00120190"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90" w:rsidTr="00120190"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90" w:rsidTr="00120190"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90" w:rsidTr="00120190"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90" w:rsidTr="00120190"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90" w:rsidTr="00120190"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90" w:rsidTr="00120190"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90" w:rsidTr="00120190"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90" w:rsidTr="00120190"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56" w:rsidRPr="00A32456" w:rsidRDefault="00A32456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483" w:rsidRDefault="00E54483" w:rsidP="00E54483">
      <w:pPr>
        <w:rPr>
          <w:rFonts w:ascii="Times New Roman" w:hAnsi="Times New Roman" w:cs="Times New Roman"/>
          <w:b/>
          <w:sz w:val="28"/>
          <w:szCs w:val="28"/>
        </w:rPr>
      </w:pPr>
    </w:p>
    <w:p w:rsidR="00E54483" w:rsidRDefault="00E54483" w:rsidP="00E54483">
      <w:pPr>
        <w:rPr>
          <w:rFonts w:ascii="Times New Roman" w:hAnsi="Times New Roman" w:cs="Times New Roman"/>
          <w:b/>
          <w:sz w:val="28"/>
          <w:szCs w:val="28"/>
        </w:rPr>
      </w:pPr>
    </w:p>
    <w:p w:rsidR="00E54483" w:rsidRDefault="00E54483" w:rsidP="00E54483">
      <w:pPr>
        <w:rPr>
          <w:rFonts w:ascii="Times New Roman" w:hAnsi="Times New Roman" w:cs="Times New Roman"/>
          <w:b/>
          <w:sz w:val="28"/>
          <w:szCs w:val="28"/>
        </w:rPr>
      </w:pPr>
    </w:p>
    <w:p w:rsidR="00E54483" w:rsidRDefault="00E54483" w:rsidP="00E54483">
      <w:pPr>
        <w:rPr>
          <w:rFonts w:ascii="Times New Roman" w:hAnsi="Times New Roman" w:cs="Times New Roman"/>
          <w:b/>
          <w:sz w:val="28"/>
          <w:szCs w:val="28"/>
        </w:rPr>
      </w:pPr>
    </w:p>
    <w:p w:rsidR="00E54483" w:rsidRPr="00E54483" w:rsidRDefault="00E54483" w:rsidP="00E54483">
      <w:pPr>
        <w:rPr>
          <w:rFonts w:ascii="Times New Roman" w:hAnsi="Times New Roman" w:cs="Times New Roman"/>
          <w:b/>
          <w:sz w:val="28"/>
          <w:szCs w:val="28"/>
        </w:rPr>
      </w:pPr>
    </w:p>
    <w:sectPr w:rsidR="00E54483" w:rsidRPr="00E54483" w:rsidSect="009B50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2275"/>
    <w:multiLevelType w:val="hybridMultilevel"/>
    <w:tmpl w:val="162C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A1"/>
    <w:rsid w:val="00120190"/>
    <w:rsid w:val="00225CCF"/>
    <w:rsid w:val="009B5090"/>
    <w:rsid w:val="00A32456"/>
    <w:rsid w:val="00D32DCE"/>
    <w:rsid w:val="00E54483"/>
    <w:rsid w:val="00E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090"/>
    <w:pPr>
      <w:ind w:left="720"/>
      <w:contextualSpacing/>
    </w:pPr>
  </w:style>
  <w:style w:type="table" w:styleId="a4">
    <w:name w:val="Table Grid"/>
    <w:basedOn w:val="a1"/>
    <w:uiPriority w:val="59"/>
    <w:rsid w:val="00A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090"/>
    <w:pPr>
      <w:ind w:left="720"/>
      <w:contextualSpacing/>
    </w:pPr>
  </w:style>
  <w:style w:type="table" w:styleId="a4">
    <w:name w:val="Table Grid"/>
    <w:basedOn w:val="a1"/>
    <w:uiPriority w:val="59"/>
    <w:rsid w:val="00A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 Сергей Александрович</dc:creator>
  <cp:keywords/>
  <dc:description/>
  <cp:lastModifiedBy>Филин Сергей Александрович</cp:lastModifiedBy>
  <cp:revision>4</cp:revision>
  <dcterms:created xsi:type="dcterms:W3CDTF">2013-12-31T06:20:00Z</dcterms:created>
  <dcterms:modified xsi:type="dcterms:W3CDTF">2013-12-31T06:38:00Z</dcterms:modified>
</cp:coreProperties>
</file>