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B0" w:rsidRPr="00F60BB0" w:rsidRDefault="00F60BB0" w:rsidP="00F60BB0">
      <w:pPr>
        <w:jc w:val="center"/>
        <w:textAlignment w:val="top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90600" cy="1162050"/>
            <wp:effectExtent l="19050" t="0" r="0" b="0"/>
            <wp:docPr id="1" name="Рисунок 1" descr="http://www.referent.ru/1/4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erent.ru/1/46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BB0" w:rsidRPr="00F60BB0" w:rsidRDefault="00F60BB0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  <w:r w:rsidRPr="00F60BB0">
        <w:rPr>
          <w:rFonts w:ascii="Arial" w:hAnsi="Arial" w:cs="Arial"/>
          <w:b/>
          <w:bCs/>
          <w:sz w:val="36"/>
          <w:szCs w:val="36"/>
        </w:rPr>
        <w:t xml:space="preserve">МИНИСТЕРСТВО ФИНАНСОВ РОССИЙСКОЙ ФЕДЕРАЦИИ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</w:p>
    <w:p w:rsidR="00F60BB0" w:rsidRPr="00F60BB0" w:rsidRDefault="00F60BB0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  <w:bookmarkStart w:id="0" w:name="h193"/>
      <w:bookmarkEnd w:id="0"/>
      <w:r w:rsidRPr="00F60BB0">
        <w:rPr>
          <w:rFonts w:ascii="Arial" w:hAnsi="Arial" w:cs="Arial"/>
          <w:b/>
          <w:bCs/>
          <w:sz w:val="36"/>
          <w:szCs w:val="36"/>
        </w:rPr>
        <w:t xml:space="preserve">ПРИКАЗ </w:t>
      </w:r>
      <w:r w:rsidRPr="00F60BB0">
        <w:rPr>
          <w:rFonts w:ascii="Arial" w:hAnsi="Arial" w:cs="Arial"/>
          <w:b/>
          <w:bCs/>
          <w:sz w:val="36"/>
          <w:szCs w:val="36"/>
        </w:rPr>
        <w:br/>
        <w:t xml:space="preserve">от 26 декабря 2002 г. N 135н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</w:p>
    <w:p w:rsidR="00F60BB0" w:rsidRPr="00F60BB0" w:rsidRDefault="00F60BB0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  <w:r w:rsidRPr="00F60BB0">
        <w:rPr>
          <w:rFonts w:ascii="Arial" w:hAnsi="Arial" w:cs="Arial"/>
          <w:b/>
          <w:bCs/>
          <w:sz w:val="36"/>
          <w:szCs w:val="36"/>
        </w:rPr>
        <w:t xml:space="preserve">ОБ УТВЕРЖДЕНИИ МЕТОДИЧЕСКИХ УКАЗАНИЙ ПО БУХГАЛТЕРСКОМУ УЧЕТУ СПЕЦИАЛЬНОГО ИНСТРУМЕНТА, </w:t>
      </w:r>
      <w:bookmarkStart w:id="1" w:name="l1"/>
      <w:bookmarkEnd w:id="1"/>
      <w:r w:rsidRPr="00F60BB0">
        <w:rPr>
          <w:rFonts w:ascii="Arial" w:hAnsi="Arial" w:cs="Arial"/>
          <w:b/>
          <w:bCs/>
          <w:sz w:val="36"/>
          <w:szCs w:val="36"/>
        </w:rPr>
        <w:t xml:space="preserve">СПЕЦИАЛЬНЫХ ПРИСПОСОБЛЕНИЙ, СПЕЦИАЛЬНОГО ОБОРУДОВАНИЯ И СПЕЦИАЛЬНОЙ ОДЕЖДЫ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</w:p>
    <w:p w:rsidR="00F60BB0" w:rsidRPr="00F60BB0" w:rsidRDefault="00F60BB0" w:rsidP="00F60BB0">
      <w:pPr>
        <w:jc w:val="center"/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 xml:space="preserve">(в ред. Приказов Минфина РФ </w:t>
      </w:r>
      <w:hyperlink r:id="rId5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25.10.2010 N 132н</w:t>
        </w:r>
      </w:hyperlink>
      <w:r w:rsidRPr="00F60BB0">
        <w:rPr>
          <w:rFonts w:ascii="Arial" w:hAnsi="Arial" w:cs="Arial"/>
          <w:sz w:val="20"/>
          <w:szCs w:val="20"/>
        </w:rPr>
        <w:t xml:space="preserve">, </w:t>
      </w:r>
      <w:hyperlink r:id="rId6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24.12.2010 N 186н</w:t>
        </w:r>
      </w:hyperlink>
      <w:r w:rsidRPr="00F60BB0">
        <w:rPr>
          <w:rFonts w:ascii="Arial" w:hAnsi="Arial" w:cs="Arial"/>
          <w:sz w:val="20"/>
          <w:szCs w:val="20"/>
        </w:rPr>
        <w:t>)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Во исполнение </w:t>
      </w:r>
      <w:hyperlink r:id="rId7" w:anchor="l6" w:history="1">
        <w:r w:rsidRPr="00F60BB0">
          <w:rPr>
            <w:rFonts w:ascii="Arial" w:hAnsi="Arial" w:cs="Arial"/>
            <w:color w:val="0066CC"/>
            <w:sz w:val="20"/>
            <w:u w:val="single"/>
          </w:rPr>
          <w:t>Программы</w:t>
        </w:r>
      </w:hyperlink>
      <w:r w:rsidRPr="00F60BB0">
        <w:rPr>
          <w:rFonts w:ascii="Arial" w:hAnsi="Arial" w:cs="Arial"/>
          <w:sz w:val="20"/>
          <w:szCs w:val="20"/>
        </w:rPr>
        <w:t xml:space="preserve"> реформирования бухгалтерского учета в соответствии с международными стандартами финансовой отчетности, утвержденной Постановлением Правительства Российской Федерации от </w:t>
      </w:r>
      <w:bookmarkStart w:id="2" w:name="l2"/>
      <w:bookmarkEnd w:id="2"/>
      <w:r w:rsidRPr="00F60BB0">
        <w:rPr>
          <w:rFonts w:ascii="Arial" w:hAnsi="Arial" w:cs="Arial"/>
          <w:sz w:val="20"/>
          <w:szCs w:val="20"/>
        </w:rPr>
        <w:t xml:space="preserve">6 марта 1998 г. N 283 (Собрание законодательства Российской Федерации, 1998, N 11, ст. 1290), приказываю: </w:t>
      </w:r>
      <w:r w:rsidRPr="00F60BB0">
        <w:rPr>
          <w:rFonts w:ascii="Arial" w:hAnsi="Arial" w:cs="Arial"/>
          <w:sz w:val="20"/>
          <w:szCs w:val="20"/>
        </w:rPr>
        <w:br/>
        <w:t xml:space="preserve">    1. Утвердить прилагаемые Методические указания по бухгалтерскому учету специального инструмента, специальных </w:t>
      </w:r>
      <w:bookmarkStart w:id="3" w:name="l3"/>
      <w:bookmarkEnd w:id="3"/>
      <w:r w:rsidRPr="00F60BB0">
        <w:rPr>
          <w:rFonts w:ascii="Arial" w:hAnsi="Arial" w:cs="Arial"/>
          <w:sz w:val="20"/>
          <w:szCs w:val="20"/>
        </w:rPr>
        <w:t xml:space="preserve">приспособлений, специального оборудования и специальной одежды. </w:t>
      </w:r>
      <w:r w:rsidRPr="00F60BB0">
        <w:rPr>
          <w:rFonts w:ascii="Arial" w:hAnsi="Arial" w:cs="Arial"/>
          <w:sz w:val="20"/>
          <w:szCs w:val="20"/>
        </w:rPr>
        <w:br/>
        <w:t xml:space="preserve">    2. Ввести в </w:t>
      </w:r>
      <w:proofErr w:type="gramStart"/>
      <w:r w:rsidRPr="00F60BB0">
        <w:rPr>
          <w:rFonts w:ascii="Arial" w:hAnsi="Arial" w:cs="Arial"/>
          <w:sz w:val="20"/>
          <w:szCs w:val="20"/>
        </w:rPr>
        <w:t>действие настоящий Приказ начиная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с бухгалтерской отчетности за 2003 год. </w:t>
      </w:r>
      <w:r w:rsidRPr="00F60BB0">
        <w:rPr>
          <w:rFonts w:ascii="Arial" w:hAnsi="Arial" w:cs="Arial"/>
          <w:sz w:val="20"/>
          <w:szCs w:val="20"/>
        </w:rPr>
        <w:br/>
        <w:t> </w:t>
      </w:r>
    </w:p>
    <w:p w:rsidR="00F60BB0" w:rsidRPr="00F60BB0" w:rsidRDefault="00F60BB0" w:rsidP="00F60BB0">
      <w:pPr>
        <w:jc w:val="right"/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i/>
          <w:iCs/>
          <w:sz w:val="20"/>
          <w:szCs w:val="20"/>
        </w:rPr>
        <w:t xml:space="preserve">Министр </w:t>
      </w:r>
      <w:bookmarkStart w:id="4" w:name="l4"/>
      <w:bookmarkEnd w:id="4"/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А.Л.КУДРИН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> </w:t>
      </w:r>
    </w:p>
    <w:p w:rsidR="00F60BB0" w:rsidRPr="00F60BB0" w:rsidRDefault="00F60BB0" w:rsidP="00F60BB0">
      <w:pPr>
        <w:jc w:val="right"/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i/>
          <w:iCs/>
          <w:sz w:val="20"/>
          <w:szCs w:val="20"/>
        </w:rPr>
        <w:t xml:space="preserve">УТВЕРЖДЕНЫ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Приказом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Министерства финансов </w:t>
      </w:r>
      <w:bookmarkStart w:id="5" w:name="l5"/>
      <w:bookmarkEnd w:id="5"/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Российской Федерации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от 26 декабря 2002 г. N 135н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  <w:bookmarkStart w:id="6" w:name="h194"/>
      <w:bookmarkEnd w:id="6"/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030965" w:rsidRDefault="00030965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</w:p>
    <w:p w:rsidR="00F60BB0" w:rsidRPr="00F60BB0" w:rsidRDefault="00F60BB0" w:rsidP="00F60BB0">
      <w:pPr>
        <w:jc w:val="center"/>
        <w:textAlignment w:val="top"/>
        <w:outlineLvl w:val="2"/>
        <w:rPr>
          <w:rFonts w:ascii="Arial" w:hAnsi="Arial" w:cs="Arial"/>
          <w:b/>
          <w:bCs/>
          <w:sz w:val="36"/>
          <w:szCs w:val="36"/>
        </w:rPr>
      </w:pPr>
      <w:proofErr w:type="gramStart"/>
      <w:r w:rsidRPr="00F60BB0">
        <w:rPr>
          <w:rFonts w:ascii="Arial" w:hAnsi="Arial" w:cs="Arial"/>
          <w:b/>
          <w:bCs/>
          <w:sz w:val="36"/>
          <w:szCs w:val="36"/>
        </w:rPr>
        <w:lastRenderedPageBreak/>
        <w:t xml:space="preserve">МЕТОДИЧЕСКИЕ УКАЗАНИЯ </w:t>
      </w:r>
      <w:r w:rsidRPr="00F60BB0">
        <w:rPr>
          <w:rFonts w:ascii="Arial" w:hAnsi="Arial" w:cs="Arial"/>
          <w:b/>
          <w:bCs/>
          <w:sz w:val="36"/>
          <w:szCs w:val="36"/>
        </w:rPr>
        <w:br/>
      </w:r>
      <w:bookmarkStart w:id="7" w:name="h195"/>
      <w:bookmarkEnd w:id="7"/>
      <w:r w:rsidRPr="00F60BB0">
        <w:rPr>
          <w:rFonts w:ascii="Arial" w:hAnsi="Arial" w:cs="Arial"/>
          <w:b/>
          <w:bCs/>
          <w:sz w:val="36"/>
          <w:szCs w:val="36"/>
        </w:rPr>
        <w:t>ПО БУХГАЛТЕРСКОМУ УЧЕТУ СПЕЦИАЛЬНОГО</w:t>
      </w:r>
      <w:proofErr w:type="gramEnd"/>
      <w:r w:rsidRPr="00F60BB0">
        <w:rPr>
          <w:rFonts w:ascii="Arial" w:hAnsi="Arial" w:cs="Arial"/>
          <w:b/>
          <w:bCs/>
          <w:sz w:val="36"/>
          <w:szCs w:val="36"/>
        </w:rPr>
        <w:t xml:space="preserve"> ИНСТРУМЕНТА, </w:t>
      </w:r>
      <w:bookmarkStart w:id="8" w:name="l6"/>
      <w:bookmarkEnd w:id="8"/>
      <w:r w:rsidRPr="00F60BB0">
        <w:rPr>
          <w:rFonts w:ascii="Arial" w:hAnsi="Arial" w:cs="Arial"/>
          <w:b/>
          <w:bCs/>
          <w:sz w:val="36"/>
          <w:szCs w:val="36"/>
        </w:rPr>
        <w:t xml:space="preserve">СПЕЦИАЛЬНЫХ ПРИСПОСОБЛЕНИЙ, СПЕЦИАЛЬНОГО ОБОРУДОВАНИЯ И СПЕЦИАЛЬНОЙ ОДЕЖДЫ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</w:p>
    <w:p w:rsidR="00F60BB0" w:rsidRPr="00F60BB0" w:rsidRDefault="00F60BB0" w:rsidP="00F60BB0">
      <w:pPr>
        <w:jc w:val="center"/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 xml:space="preserve">(в ред. Приказов Минфина РФ </w:t>
      </w:r>
      <w:hyperlink r:id="rId8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25.10.2010 N 132н</w:t>
        </w:r>
      </w:hyperlink>
      <w:r w:rsidRPr="00F60BB0">
        <w:rPr>
          <w:rFonts w:ascii="Arial" w:hAnsi="Arial" w:cs="Arial"/>
          <w:sz w:val="20"/>
          <w:szCs w:val="20"/>
        </w:rPr>
        <w:t xml:space="preserve">, </w:t>
      </w:r>
      <w:hyperlink r:id="rId9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24.12.2010 N 186н</w:t>
        </w:r>
      </w:hyperlink>
      <w:r w:rsidRPr="00F60BB0">
        <w:rPr>
          <w:rFonts w:ascii="Arial" w:hAnsi="Arial" w:cs="Arial"/>
          <w:sz w:val="20"/>
          <w:szCs w:val="20"/>
        </w:rPr>
        <w:t>)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9" w:name="h196"/>
      <w:bookmarkEnd w:id="9"/>
      <w:r w:rsidRPr="00F60BB0">
        <w:rPr>
          <w:rFonts w:ascii="Arial" w:hAnsi="Arial" w:cs="Arial"/>
          <w:b/>
          <w:bCs/>
          <w:sz w:val="27"/>
          <w:szCs w:val="27"/>
        </w:rPr>
        <w:t xml:space="preserve">I. Общие положения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1. Методические указания по бухгалтерскому учету специального инструмента, специальных приспособлений, специального оборудования </w:t>
      </w:r>
      <w:bookmarkStart w:id="10" w:name="l7"/>
      <w:bookmarkEnd w:id="10"/>
      <w:r w:rsidRPr="00F60BB0">
        <w:rPr>
          <w:rFonts w:ascii="Arial" w:hAnsi="Arial" w:cs="Arial"/>
          <w:sz w:val="20"/>
          <w:szCs w:val="20"/>
        </w:rPr>
        <w:t xml:space="preserve">и специальной одежды (далее - Методические указания) определяют порядок ведения бухгалтерского учета специального инструмента, специальных приспособлений, специального оборудования и </w:t>
      </w:r>
      <w:bookmarkStart w:id="11" w:name="l8"/>
      <w:bookmarkEnd w:id="11"/>
      <w:r w:rsidRPr="00F60BB0">
        <w:rPr>
          <w:rFonts w:ascii="Arial" w:hAnsi="Arial" w:cs="Arial"/>
          <w:sz w:val="20"/>
          <w:szCs w:val="20"/>
        </w:rPr>
        <w:t>специальной одежды и распространяются на организации, являющиеся юридическими лицами по законодательству Российской Федерации (за исключением кредитных организаций и государственных (муниципальных) учреждений)</w:t>
      </w:r>
      <w:proofErr w:type="gramStart"/>
      <w:r w:rsidRPr="00F60BB0">
        <w:rPr>
          <w:rFonts w:ascii="Arial" w:hAnsi="Arial" w:cs="Arial"/>
          <w:sz w:val="20"/>
          <w:szCs w:val="20"/>
        </w:rPr>
        <w:t>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>    (</w:t>
      </w:r>
      <w:proofErr w:type="gramStart"/>
      <w:r w:rsidRPr="00F60BB0">
        <w:rPr>
          <w:rFonts w:ascii="Arial" w:hAnsi="Arial" w:cs="Arial"/>
          <w:sz w:val="20"/>
          <w:szCs w:val="20"/>
        </w:rPr>
        <w:t>в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ред. Приказа Минфина РФ </w:t>
      </w:r>
      <w:hyperlink r:id="rId10" w:anchor="l27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25.10.2010 N 132н</w:t>
        </w:r>
      </w:hyperlink>
      <w:r w:rsidRPr="00F60BB0">
        <w:rPr>
          <w:rFonts w:ascii="Arial" w:hAnsi="Arial" w:cs="Arial"/>
          <w:sz w:val="20"/>
          <w:szCs w:val="20"/>
        </w:rPr>
        <w:t>)</w:t>
      </w:r>
      <w:r w:rsidRPr="00F60BB0">
        <w:rPr>
          <w:rFonts w:ascii="Arial" w:hAnsi="Arial" w:cs="Arial"/>
          <w:sz w:val="20"/>
          <w:szCs w:val="20"/>
        </w:rPr>
        <w:br/>
        <w:t xml:space="preserve">    2. Настоящие Методические указания определяют особенности </w:t>
      </w:r>
      <w:bookmarkStart w:id="12" w:name="l9"/>
      <w:bookmarkEnd w:id="12"/>
      <w:r w:rsidRPr="00F60BB0">
        <w:rPr>
          <w:rFonts w:ascii="Arial" w:hAnsi="Arial" w:cs="Arial"/>
          <w:sz w:val="20"/>
          <w:szCs w:val="20"/>
        </w:rPr>
        <w:t xml:space="preserve">бухгалтерского учета активов, которые включены для целей бухгалтерского учета в состав оборотных активов и имеют особый порядок отнесения стоимости в затраты на производство и продажу продукции (работ, услуг).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Для целей Методических указаний к бухгалтерскому учету в </w:t>
      </w:r>
      <w:bookmarkStart w:id="13" w:name="l10"/>
      <w:bookmarkEnd w:id="13"/>
      <w:r w:rsidRPr="00F60BB0">
        <w:rPr>
          <w:rFonts w:ascii="Arial" w:hAnsi="Arial" w:cs="Arial"/>
          <w:sz w:val="20"/>
          <w:szCs w:val="20"/>
        </w:rPr>
        <w:t xml:space="preserve">качестве указанных активов принимаются: </w:t>
      </w:r>
      <w:r w:rsidRPr="00F60BB0">
        <w:rPr>
          <w:rFonts w:ascii="Arial" w:hAnsi="Arial" w:cs="Arial"/>
          <w:sz w:val="20"/>
          <w:szCs w:val="20"/>
        </w:rPr>
        <w:br/>
        <w:t xml:space="preserve">    специальный инструмент и специальные приспособления - технические средства, обладающие индивидуальными (уникальными) свойствами и предназначенные для обеспечения условий изготовления </w:t>
      </w:r>
      <w:bookmarkStart w:id="14" w:name="l11"/>
      <w:bookmarkEnd w:id="14"/>
      <w:r w:rsidRPr="00F60BB0">
        <w:rPr>
          <w:rFonts w:ascii="Arial" w:hAnsi="Arial" w:cs="Arial"/>
          <w:sz w:val="20"/>
          <w:szCs w:val="20"/>
        </w:rPr>
        <w:t xml:space="preserve">(выпуска) конкретных видов продукции (выполнения работ, оказания услуг); </w:t>
      </w:r>
      <w:r w:rsidRPr="00F60BB0">
        <w:rPr>
          <w:rFonts w:ascii="Arial" w:hAnsi="Arial" w:cs="Arial"/>
          <w:sz w:val="20"/>
          <w:szCs w:val="20"/>
        </w:rPr>
        <w:br/>
        <w:t xml:space="preserve">    специальное оборудование - многократно используемые в производстве средства труда, которые обеспечивают условия для </w:t>
      </w:r>
      <w:bookmarkStart w:id="15" w:name="l12"/>
      <w:bookmarkEnd w:id="15"/>
      <w:r w:rsidRPr="00F60BB0">
        <w:rPr>
          <w:rFonts w:ascii="Arial" w:hAnsi="Arial" w:cs="Arial"/>
          <w:sz w:val="20"/>
          <w:szCs w:val="20"/>
        </w:rPr>
        <w:t>выполнения специфических (нестандартных) технологических операций;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специальная одежда - средства индивидуальной защиты работников организации. </w:t>
      </w:r>
      <w:r w:rsidRPr="00F60BB0">
        <w:rPr>
          <w:rFonts w:ascii="Arial" w:hAnsi="Arial" w:cs="Arial"/>
          <w:sz w:val="20"/>
          <w:szCs w:val="20"/>
        </w:rPr>
        <w:br/>
        <w:t xml:space="preserve">    3. В состав специального инструмента и специальных приспособлений входят: инструменты, штампы, пресс-формы, </w:t>
      </w:r>
      <w:bookmarkStart w:id="16" w:name="l13"/>
      <w:bookmarkEnd w:id="16"/>
      <w:r w:rsidRPr="00F60BB0">
        <w:rPr>
          <w:rFonts w:ascii="Arial" w:hAnsi="Arial" w:cs="Arial"/>
          <w:sz w:val="20"/>
          <w:szCs w:val="20"/>
        </w:rPr>
        <w:t xml:space="preserve">изложницы, прокатные валки, модельная оснастка, стапели, </w:t>
      </w:r>
      <w:proofErr w:type="spellStart"/>
      <w:r w:rsidRPr="00F60BB0">
        <w:rPr>
          <w:rFonts w:ascii="Arial" w:hAnsi="Arial" w:cs="Arial"/>
          <w:sz w:val="20"/>
          <w:szCs w:val="20"/>
        </w:rPr>
        <w:t>кокили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, опоки, </w:t>
      </w:r>
      <w:proofErr w:type="spellStart"/>
      <w:r w:rsidRPr="00F60BB0">
        <w:rPr>
          <w:rFonts w:ascii="Arial" w:hAnsi="Arial" w:cs="Arial"/>
          <w:sz w:val="20"/>
          <w:szCs w:val="20"/>
        </w:rPr>
        <w:t>плазово-шаблонная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0BB0">
        <w:rPr>
          <w:rFonts w:ascii="Arial" w:hAnsi="Arial" w:cs="Arial"/>
          <w:sz w:val="20"/>
          <w:szCs w:val="20"/>
        </w:rPr>
        <w:t>спецоснастка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, другие виды специальных инструментов и специальных приспособлений. </w:t>
      </w:r>
      <w:r w:rsidRPr="00F60BB0">
        <w:rPr>
          <w:rFonts w:ascii="Arial" w:hAnsi="Arial" w:cs="Arial"/>
          <w:sz w:val="20"/>
          <w:szCs w:val="20"/>
        </w:rPr>
        <w:br/>
        <w:t xml:space="preserve">    4. Не учитываются как специальный инструмент и специальные </w:t>
      </w:r>
      <w:bookmarkStart w:id="17" w:name="l14"/>
      <w:bookmarkEnd w:id="17"/>
      <w:proofErr w:type="gramStart"/>
      <w:r w:rsidRPr="00F60BB0">
        <w:rPr>
          <w:rFonts w:ascii="Arial" w:hAnsi="Arial" w:cs="Arial"/>
          <w:sz w:val="20"/>
          <w:szCs w:val="20"/>
        </w:rPr>
        <w:t>приспособления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технические средства, предназначенные для производства типовых видов продукции (работ, услуг). </w:t>
      </w:r>
      <w:r w:rsidRPr="00F60BB0">
        <w:rPr>
          <w:rFonts w:ascii="Arial" w:hAnsi="Arial" w:cs="Arial"/>
          <w:sz w:val="20"/>
          <w:szCs w:val="20"/>
        </w:rPr>
        <w:br/>
        <w:t xml:space="preserve">    5.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Учитывается как специальное оборудование: </w:t>
      </w:r>
      <w:r w:rsidRPr="00F60BB0">
        <w:rPr>
          <w:rFonts w:ascii="Arial" w:hAnsi="Arial" w:cs="Arial"/>
          <w:sz w:val="20"/>
          <w:szCs w:val="20"/>
        </w:rPr>
        <w:br/>
        <w:t xml:space="preserve">    - специальное технологическое оборудование (химическое, </w:t>
      </w:r>
      <w:bookmarkStart w:id="18" w:name="l15"/>
      <w:bookmarkEnd w:id="18"/>
      <w:r w:rsidRPr="00F60BB0">
        <w:rPr>
          <w:rFonts w:ascii="Arial" w:hAnsi="Arial" w:cs="Arial"/>
          <w:sz w:val="20"/>
          <w:szCs w:val="20"/>
        </w:rPr>
        <w:t xml:space="preserve">металлообрабатывающее, </w:t>
      </w:r>
      <w:proofErr w:type="spellStart"/>
      <w:r w:rsidRPr="00F60BB0">
        <w:rPr>
          <w:rFonts w:ascii="Arial" w:hAnsi="Arial" w:cs="Arial"/>
          <w:sz w:val="20"/>
          <w:szCs w:val="20"/>
        </w:rPr>
        <w:t>кузнечно-прессовое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, термическое, сварочное, другие виды специального технологического оборудования), применяемое для выполнения нестандартных операций; </w:t>
      </w:r>
      <w:r w:rsidRPr="00F60BB0">
        <w:rPr>
          <w:rFonts w:ascii="Arial" w:hAnsi="Arial" w:cs="Arial"/>
          <w:sz w:val="20"/>
          <w:szCs w:val="20"/>
        </w:rPr>
        <w:br/>
        <w:t xml:space="preserve">    - контрольно-испытательные аппаратура и оборудование (стенды, </w:t>
      </w:r>
      <w:bookmarkStart w:id="19" w:name="l16"/>
      <w:bookmarkEnd w:id="19"/>
      <w:r w:rsidRPr="00F60BB0">
        <w:rPr>
          <w:rFonts w:ascii="Arial" w:hAnsi="Arial" w:cs="Arial"/>
          <w:sz w:val="20"/>
          <w:szCs w:val="20"/>
        </w:rPr>
        <w:t xml:space="preserve">пульты, макеты готовых изделий, испытательные установки), предназначенные для регулировок, испытаний конкретных изделий и сдачи их заказчику (покупателю); </w:t>
      </w:r>
      <w:r w:rsidRPr="00F60BB0">
        <w:rPr>
          <w:rFonts w:ascii="Arial" w:hAnsi="Arial" w:cs="Arial"/>
          <w:sz w:val="20"/>
          <w:szCs w:val="20"/>
        </w:rPr>
        <w:br/>
        <w:t>    - реакторное оборудование;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- </w:t>
      </w:r>
      <w:proofErr w:type="spellStart"/>
      <w:r w:rsidRPr="00F60BB0">
        <w:rPr>
          <w:rFonts w:ascii="Arial" w:hAnsi="Arial" w:cs="Arial"/>
          <w:sz w:val="20"/>
          <w:szCs w:val="20"/>
        </w:rPr>
        <w:t>дезавакционное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оборудование; </w:t>
      </w:r>
      <w:bookmarkStart w:id="20" w:name="l17"/>
      <w:bookmarkEnd w:id="20"/>
      <w:r w:rsidRPr="00F60BB0">
        <w:rPr>
          <w:rFonts w:ascii="Arial" w:hAnsi="Arial" w:cs="Arial"/>
          <w:sz w:val="20"/>
          <w:szCs w:val="20"/>
        </w:rPr>
        <w:br/>
        <w:t xml:space="preserve">    - другие виды специального оборудования. </w:t>
      </w:r>
      <w:r w:rsidRPr="00F60BB0">
        <w:rPr>
          <w:rFonts w:ascii="Arial" w:hAnsi="Arial" w:cs="Arial"/>
          <w:sz w:val="20"/>
          <w:szCs w:val="20"/>
        </w:rPr>
        <w:br/>
        <w:t xml:space="preserve">    6. Не учитывается как специальное оборудование технологическое оборудование для выполнения типовых (стандартных) операций по механической, термической, гальванической и иной обработке деталей и изделий, стандартное испытательное оборудование для проверки </w:t>
      </w:r>
      <w:bookmarkStart w:id="21" w:name="l18"/>
      <w:bookmarkEnd w:id="21"/>
      <w:r w:rsidRPr="00F60BB0">
        <w:rPr>
          <w:rFonts w:ascii="Arial" w:hAnsi="Arial" w:cs="Arial"/>
          <w:sz w:val="20"/>
          <w:szCs w:val="20"/>
        </w:rPr>
        <w:t xml:space="preserve">покупных полуфабрикатов, комплектующих изделий и материалов, а также иное оборудование общего применения. </w:t>
      </w:r>
      <w:r w:rsidRPr="00F60BB0">
        <w:rPr>
          <w:rFonts w:ascii="Arial" w:hAnsi="Arial" w:cs="Arial"/>
          <w:sz w:val="20"/>
          <w:szCs w:val="20"/>
        </w:rPr>
        <w:br/>
        <w:t xml:space="preserve">    7.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 состав специальной одежды входит: специальная одежда, специальная обувь и предохранительные приспособления (комбинезоны, </w:t>
      </w:r>
      <w:bookmarkStart w:id="22" w:name="l19"/>
      <w:bookmarkEnd w:id="22"/>
      <w:r w:rsidRPr="00F60BB0">
        <w:rPr>
          <w:rFonts w:ascii="Arial" w:hAnsi="Arial" w:cs="Arial"/>
          <w:sz w:val="20"/>
          <w:szCs w:val="20"/>
        </w:rPr>
        <w:t xml:space="preserve">костюмы, куртки, брюки, халаты, полушубки, тулупы, различная обувь, рукавицы, очки, шлемы, противогазы, респираторы, другие виды специальной одежды). </w:t>
      </w:r>
      <w:r w:rsidRPr="00F60BB0">
        <w:rPr>
          <w:rFonts w:ascii="Arial" w:hAnsi="Arial" w:cs="Arial"/>
          <w:sz w:val="20"/>
          <w:szCs w:val="20"/>
        </w:rPr>
        <w:br/>
        <w:t>    8.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Конкретный перечень сре</w:t>
      </w:r>
      <w:proofErr w:type="gramStart"/>
      <w:r w:rsidRPr="00F60BB0">
        <w:rPr>
          <w:rFonts w:ascii="Arial" w:hAnsi="Arial" w:cs="Arial"/>
          <w:sz w:val="20"/>
          <w:szCs w:val="20"/>
        </w:rPr>
        <w:t>дств тр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уда, учитываемых в составе </w:t>
      </w:r>
      <w:bookmarkStart w:id="23" w:name="l20"/>
      <w:bookmarkEnd w:id="23"/>
      <w:r w:rsidRPr="00F60BB0">
        <w:rPr>
          <w:rFonts w:ascii="Arial" w:hAnsi="Arial" w:cs="Arial"/>
          <w:sz w:val="20"/>
          <w:szCs w:val="20"/>
        </w:rPr>
        <w:t xml:space="preserve">специальных инструментов, специальных приспособлений, специального оборудования и специальной одежды, определяется организацией исходя из особенности технологического процесса в отраслях промышленности и иных отраслях экономики. </w:t>
      </w:r>
      <w:bookmarkStart w:id="24" w:name="l21"/>
      <w:bookmarkEnd w:id="24"/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sz w:val="20"/>
          <w:szCs w:val="20"/>
        </w:rPr>
        <w:lastRenderedPageBreak/>
        <w:t xml:space="preserve">    9.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Организация может организовать учет специальных инструментов, специальных приспособлений, специального оборудования в порядке, предусмотренном для учета основных средств, в соответствии с положением по бухгалтерскому учету "Учет </w:t>
      </w:r>
      <w:bookmarkStart w:id="25" w:name="l22"/>
      <w:bookmarkEnd w:id="25"/>
      <w:r w:rsidRPr="00F60BB0">
        <w:rPr>
          <w:rFonts w:ascii="Arial" w:hAnsi="Arial" w:cs="Arial"/>
          <w:sz w:val="20"/>
          <w:szCs w:val="20"/>
        </w:rPr>
        <w:t xml:space="preserve">основных средств" </w:t>
      </w:r>
      <w:hyperlink r:id="rId11" w:anchor="l8" w:history="1">
        <w:r w:rsidRPr="00F60BB0">
          <w:rPr>
            <w:rFonts w:ascii="Arial" w:hAnsi="Arial" w:cs="Arial"/>
            <w:color w:val="0066CC"/>
            <w:sz w:val="20"/>
            <w:u w:val="single"/>
          </w:rPr>
          <w:t>ПБУ 6/01</w:t>
        </w:r>
      </w:hyperlink>
      <w:r w:rsidRPr="00F60BB0">
        <w:rPr>
          <w:rFonts w:ascii="Arial" w:hAnsi="Arial" w:cs="Arial"/>
          <w:sz w:val="20"/>
          <w:szCs w:val="20"/>
        </w:rPr>
        <w:t xml:space="preserve">, утвержденным Приказом Минфина России от 30 марта 2001 г. N 26н (зарегистрировано в Министерстве юстиции Российской Федерации 28 апреля 2001 г. N 2689). </w:t>
      </w:r>
      <w:r w:rsidRPr="00F60BB0">
        <w:rPr>
          <w:rFonts w:ascii="Arial" w:hAnsi="Arial" w:cs="Arial"/>
          <w:sz w:val="20"/>
          <w:szCs w:val="20"/>
        </w:rPr>
        <w:br/>
        <w:t> </w:t>
      </w:r>
      <w:proofErr w:type="gramEnd"/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26" w:name="h197"/>
      <w:bookmarkEnd w:id="26"/>
      <w:r w:rsidRPr="00F60BB0">
        <w:rPr>
          <w:rFonts w:ascii="Arial" w:hAnsi="Arial" w:cs="Arial"/>
          <w:b/>
          <w:bCs/>
          <w:sz w:val="27"/>
          <w:szCs w:val="27"/>
        </w:rPr>
        <w:t xml:space="preserve">II. Учет операций по поступлению </w:t>
      </w:r>
      <w:bookmarkStart w:id="27" w:name="l23"/>
      <w:bookmarkEnd w:id="27"/>
      <w:r w:rsidRPr="00F60BB0">
        <w:rPr>
          <w:rFonts w:ascii="Arial" w:hAnsi="Arial" w:cs="Arial"/>
          <w:b/>
          <w:bCs/>
          <w:sz w:val="27"/>
          <w:szCs w:val="27"/>
        </w:rPr>
        <w:t xml:space="preserve">специальных инструментов, специальных приспособлений, специального оборудования и специальной одежды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10. Специальные инструменты, специальные приспособления, специальное оборудование (в дальнейшем - специальная оснастка) и </w:t>
      </w:r>
      <w:bookmarkStart w:id="28" w:name="l24"/>
      <w:bookmarkEnd w:id="28"/>
      <w:r w:rsidRPr="00F60BB0">
        <w:rPr>
          <w:rFonts w:ascii="Arial" w:hAnsi="Arial" w:cs="Arial"/>
          <w:sz w:val="20"/>
          <w:szCs w:val="20"/>
        </w:rPr>
        <w:t xml:space="preserve">специальная одежда могут приобретаться организацией у других лиц, в т.ч. путем покупки, передачи безвозмездно, поступления в счет вклада в уставный (складочный) капитал, иным предусмотренным законодательством путем или изготавливаются организацией </w:t>
      </w:r>
      <w:bookmarkStart w:id="29" w:name="l25"/>
      <w:bookmarkEnd w:id="29"/>
      <w:r w:rsidRPr="00F60BB0">
        <w:rPr>
          <w:rFonts w:ascii="Arial" w:hAnsi="Arial" w:cs="Arial"/>
          <w:sz w:val="20"/>
          <w:szCs w:val="20"/>
        </w:rPr>
        <w:t xml:space="preserve">самостоятельно. </w:t>
      </w:r>
      <w:r w:rsidRPr="00F60BB0">
        <w:rPr>
          <w:rFonts w:ascii="Arial" w:hAnsi="Arial" w:cs="Arial"/>
          <w:sz w:val="20"/>
          <w:szCs w:val="20"/>
        </w:rPr>
        <w:br/>
        <w:t xml:space="preserve">    11.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Специальная оснастка и специальная одежда, находящиеся в собственности организации, а также в хозяйственном ведении или оперативном управлении, принимаются к бухгалтерскому учету по фактической себестоимости, т.е. в сумме фактических затрат на </w:t>
      </w:r>
      <w:bookmarkStart w:id="30" w:name="l26"/>
      <w:bookmarkEnd w:id="30"/>
      <w:r w:rsidRPr="00F60BB0">
        <w:rPr>
          <w:rFonts w:ascii="Arial" w:hAnsi="Arial" w:cs="Arial"/>
          <w:sz w:val="20"/>
          <w:szCs w:val="20"/>
        </w:rPr>
        <w:t xml:space="preserve">приобретение или изготовление, исчисленных в порядке, предусмотренном для учета материально-производственных запасов, изложенном в Методических указаниях по бухгалтерскому учету </w:t>
      </w:r>
      <w:bookmarkStart w:id="31" w:name="l27"/>
      <w:bookmarkEnd w:id="31"/>
      <w:r w:rsidRPr="00F60BB0">
        <w:rPr>
          <w:rFonts w:ascii="Arial" w:hAnsi="Arial" w:cs="Arial"/>
          <w:sz w:val="20"/>
          <w:szCs w:val="20"/>
        </w:rPr>
        <w:t>материально-производственных запасов (</w:t>
      </w:r>
      <w:hyperlink r:id="rId12" w:anchor="l5" w:history="1">
        <w:r w:rsidRPr="00F60BB0">
          <w:rPr>
            <w:rFonts w:ascii="Arial" w:hAnsi="Arial" w:cs="Arial"/>
            <w:color w:val="0066CC"/>
            <w:sz w:val="20"/>
            <w:u w:val="single"/>
          </w:rPr>
          <w:t>Методические указания</w:t>
        </w:r>
      </w:hyperlink>
      <w:r w:rsidRPr="00F60BB0">
        <w:rPr>
          <w:rFonts w:ascii="Arial" w:hAnsi="Arial" w:cs="Arial"/>
          <w:sz w:val="20"/>
          <w:szCs w:val="20"/>
        </w:rPr>
        <w:t xml:space="preserve"> по бухгалтерскому учету материально-производственных запасов, утверждены Приказом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Министерства финансов Российской Федерации от 28 декабря 2001 г. N 119н (зарегистрировано в Министерстве </w:t>
      </w:r>
      <w:bookmarkStart w:id="32" w:name="l28"/>
      <w:bookmarkEnd w:id="32"/>
      <w:r w:rsidRPr="00F60BB0">
        <w:rPr>
          <w:rFonts w:ascii="Arial" w:hAnsi="Arial" w:cs="Arial"/>
          <w:sz w:val="20"/>
          <w:szCs w:val="20"/>
        </w:rPr>
        <w:t xml:space="preserve">юстиции Российской Федерации 13 февраля 2002 г., регистрационный номер 3245). </w:t>
      </w:r>
      <w:r w:rsidRPr="00F60BB0">
        <w:rPr>
          <w:rFonts w:ascii="Arial" w:hAnsi="Arial" w:cs="Arial"/>
          <w:sz w:val="20"/>
          <w:szCs w:val="20"/>
        </w:rPr>
        <w:br/>
        <w:t xml:space="preserve">    12. Специальная оснастка и специальная одежда, не принадлежащие данной организации, но находящиеся в ее пользовании или распоряжении, учитываются на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забалансовых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счетах в оценке, </w:t>
      </w:r>
      <w:bookmarkStart w:id="33" w:name="l29"/>
      <w:bookmarkEnd w:id="33"/>
      <w:r w:rsidRPr="00F60BB0">
        <w:rPr>
          <w:rFonts w:ascii="Arial" w:hAnsi="Arial" w:cs="Arial"/>
          <w:sz w:val="20"/>
          <w:szCs w:val="20"/>
        </w:rPr>
        <w:t xml:space="preserve">предусмотренной в договоре, или в оценке, согласованной с их собственником. </w:t>
      </w:r>
      <w:r w:rsidRPr="00F60BB0">
        <w:rPr>
          <w:rFonts w:ascii="Arial" w:hAnsi="Arial" w:cs="Arial"/>
          <w:sz w:val="20"/>
          <w:szCs w:val="20"/>
        </w:rPr>
        <w:br/>
        <w:t xml:space="preserve">    13. Специальная оснастка и специальная одежда, находящиеся в собственности организации, а также в хозяйственном ведении или </w:t>
      </w:r>
      <w:bookmarkStart w:id="34" w:name="l30"/>
      <w:bookmarkEnd w:id="34"/>
      <w:r w:rsidRPr="00F60BB0">
        <w:rPr>
          <w:rFonts w:ascii="Arial" w:hAnsi="Arial" w:cs="Arial"/>
          <w:sz w:val="20"/>
          <w:szCs w:val="20"/>
        </w:rPr>
        <w:t xml:space="preserve">оперативном управлении, учитываются до передачи в производство (или эксплуатацию) в составе оборотных активов организации по счету "Материалы" на отдельном субсчете "Специальная оснастка и специальная одежда на складе". </w:t>
      </w:r>
      <w:bookmarkStart w:id="35" w:name="l31"/>
      <w:bookmarkEnd w:id="35"/>
      <w:r w:rsidRPr="00F60BB0">
        <w:rPr>
          <w:rFonts w:ascii="Arial" w:hAnsi="Arial" w:cs="Arial"/>
          <w:sz w:val="20"/>
          <w:szCs w:val="20"/>
        </w:rPr>
        <w:br/>
        <w:t xml:space="preserve">    14. В случае изготовления специальной оснастки и специальной одежды непосредственно организацией (собственными силами) затраты по ее изготовлению предварительно группируется на соответствующих счетах учета затрат на производство ("Вспомогательные </w:t>
      </w:r>
      <w:bookmarkStart w:id="36" w:name="l32"/>
      <w:bookmarkEnd w:id="36"/>
      <w:r w:rsidRPr="00F60BB0">
        <w:rPr>
          <w:rFonts w:ascii="Arial" w:hAnsi="Arial" w:cs="Arial"/>
          <w:sz w:val="20"/>
          <w:szCs w:val="20"/>
        </w:rPr>
        <w:t xml:space="preserve">производства", "Основное производство" и др.). </w:t>
      </w:r>
      <w:r w:rsidRPr="00F60BB0">
        <w:rPr>
          <w:rFonts w:ascii="Arial" w:hAnsi="Arial" w:cs="Arial"/>
          <w:sz w:val="20"/>
          <w:szCs w:val="20"/>
        </w:rPr>
        <w:br/>
        <w:t xml:space="preserve">    Окончание работ по изготовлению специальной оснастки и специальной одежды должно подтверждаться Актом выполненных работ по изготовлению специальной оснастки и специальной одежды по </w:t>
      </w:r>
      <w:bookmarkStart w:id="37" w:name="l33"/>
      <w:bookmarkEnd w:id="37"/>
      <w:r w:rsidRPr="00F60BB0">
        <w:rPr>
          <w:rFonts w:ascii="Arial" w:hAnsi="Arial" w:cs="Arial"/>
          <w:sz w:val="20"/>
          <w:szCs w:val="20"/>
        </w:rPr>
        <w:t xml:space="preserve">форме, устанавливаемой организацией (образец формы указанного Акта приведен в приложении к настоящим Методическим указаниям). </w:t>
      </w:r>
      <w:r w:rsidRPr="00F60BB0">
        <w:rPr>
          <w:rFonts w:ascii="Arial" w:hAnsi="Arial" w:cs="Arial"/>
          <w:sz w:val="20"/>
          <w:szCs w:val="20"/>
        </w:rPr>
        <w:br/>
        <w:t xml:space="preserve">    15. Передача изготовленной в организации специальной оснастки и специальной одежды подразделениями - изготовителями (цехами) на </w:t>
      </w:r>
      <w:bookmarkStart w:id="38" w:name="l34"/>
      <w:bookmarkEnd w:id="38"/>
      <w:r w:rsidRPr="00F60BB0">
        <w:rPr>
          <w:rFonts w:ascii="Arial" w:hAnsi="Arial" w:cs="Arial"/>
          <w:sz w:val="20"/>
          <w:szCs w:val="20"/>
        </w:rPr>
        <w:t xml:space="preserve">склады организации (иные места хранения) оформляется соответствующими первичными учетными документами. Для этой цели организациям рекомендуется использовать требование-накладную и (или) накладную (типовые межотраслевые формы N </w:t>
      </w:r>
      <w:hyperlink r:id="rId13" w:anchor="l2350" w:history="1">
        <w:r w:rsidRPr="00F60BB0">
          <w:rPr>
            <w:rFonts w:ascii="Arial" w:hAnsi="Arial" w:cs="Arial"/>
            <w:color w:val="0066CC"/>
            <w:sz w:val="20"/>
            <w:u w:val="single"/>
          </w:rPr>
          <w:t>М-11</w:t>
        </w:r>
      </w:hyperlink>
      <w:r w:rsidRPr="00F60BB0">
        <w:rPr>
          <w:rFonts w:ascii="Arial" w:hAnsi="Arial" w:cs="Arial"/>
          <w:sz w:val="20"/>
          <w:szCs w:val="20"/>
        </w:rPr>
        <w:t xml:space="preserve"> и </w:t>
      </w:r>
      <w:hyperlink r:id="rId14" w:anchor="l1482" w:history="1">
        <w:r w:rsidRPr="00F60BB0">
          <w:rPr>
            <w:rFonts w:ascii="Arial" w:hAnsi="Arial" w:cs="Arial"/>
            <w:color w:val="0066CC"/>
            <w:sz w:val="20"/>
            <w:u w:val="single"/>
          </w:rPr>
          <w:t>М-15</w:t>
        </w:r>
      </w:hyperlink>
      <w:r w:rsidRPr="00F60BB0">
        <w:rPr>
          <w:rFonts w:ascii="Arial" w:hAnsi="Arial" w:cs="Arial"/>
          <w:sz w:val="20"/>
          <w:szCs w:val="20"/>
        </w:rPr>
        <w:t xml:space="preserve"> </w:t>
      </w:r>
      <w:bookmarkStart w:id="39" w:name="l35"/>
      <w:bookmarkEnd w:id="39"/>
      <w:r w:rsidRPr="00F60BB0">
        <w:rPr>
          <w:rFonts w:ascii="Arial" w:hAnsi="Arial" w:cs="Arial"/>
          <w:sz w:val="20"/>
          <w:szCs w:val="20"/>
        </w:rPr>
        <w:t xml:space="preserve">соответственно, утвержденные Постановлением Госкомстата России от 30.10.97 N 71а) &lt;*&gt;. </w:t>
      </w:r>
      <w:r w:rsidRPr="00F60BB0">
        <w:rPr>
          <w:rFonts w:ascii="Arial" w:hAnsi="Arial" w:cs="Arial"/>
          <w:sz w:val="20"/>
          <w:szCs w:val="20"/>
        </w:rPr>
        <w:br/>
        <w:t>    </w:t>
      </w:r>
    </w:p>
    <w:p w:rsidR="00F60BB0" w:rsidRPr="00F60BB0" w:rsidRDefault="00F60BB0" w:rsidP="00F60BB0">
      <w:pPr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gray" stroked="f"/>
        </w:pict>
      </w:r>
    </w:p>
    <w:p w:rsidR="00F60BB0" w:rsidRPr="00F60BB0" w:rsidRDefault="00F60BB0" w:rsidP="00F60BB0">
      <w:pPr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 xml:space="preserve">    &lt;*&gt; По заключению Минюста России в государственной регистрации не нуждается (письмо от 24.04.1998 N 2879-ПК). </w:t>
      </w:r>
      <w:bookmarkStart w:id="40" w:name="l36"/>
      <w:bookmarkEnd w:id="40"/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Требование-накладная (накладная), как правило, выписывается в трех экземплярах. Первый экземпляр передается бухгалтерской службе для </w:t>
      </w:r>
      <w:proofErr w:type="spellStart"/>
      <w:r w:rsidRPr="00F60BB0">
        <w:rPr>
          <w:rFonts w:ascii="Arial" w:hAnsi="Arial" w:cs="Arial"/>
          <w:sz w:val="20"/>
          <w:szCs w:val="20"/>
        </w:rPr>
        <w:t>оприходования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изготовленной специальной оснастки и списания затрат по соответствующему заказу; второй экземпляр передается </w:t>
      </w:r>
      <w:bookmarkStart w:id="41" w:name="l37"/>
      <w:bookmarkEnd w:id="41"/>
      <w:r w:rsidRPr="00F60BB0">
        <w:rPr>
          <w:rFonts w:ascii="Arial" w:hAnsi="Arial" w:cs="Arial"/>
          <w:sz w:val="20"/>
          <w:szCs w:val="20"/>
        </w:rPr>
        <w:t xml:space="preserve">вместе с изготовленными объектами специальной оснастки на склад организации (иные места хранения), а третий остается в подразделении-изготовителе.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Исходя из конкретных условий деятельности организации, </w:t>
      </w:r>
      <w:bookmarkStart w:id="42" w:name="l38"/>
      <w:bookmarkEnd w:id="42"/>
      <w:r w:rsidRPr="00F60BB0">
        <w:rPr>
          <w:rFonts w:ascii="Arial" w:hAnsi="Arial" w:cs="Arial"/>
          <w:sz w:val="20"/>
          <w:szCs w:val="20"/>
        </w:rPr>
        <w:t xml:space="preserve">последняя может помимо форм первичных учетных документов, содержащихся в альбомах унифицированных форм первичной учетной документации, применять самостоятельно разработанные формы первичных учетных документов по движению специальной оснастки и </w:t>
      </w:r>
      <w:bookmarkStart w:id="43" w:name="l39"/>
      <w:bookmarkEnd w:id="43"/>
      <w:r w:rsidRPr="00F60BB0">
        <w:rPr>
          <w:rFonts w:ascii="Arial" w:hAnsi="Arial" w:cs="Arial"/>
          <w:sz w:val="20"/>
          <w:szCs w:val="20"/>
        </w:rPr>
        <w:t>специальной одежды.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При этом указанные формы должны содержать обязательные реквизиты, предусмотренные Федеральным </w:t>
      </w:r>
      <w:hyperlink r:id="rId15" w:history="1">
        <w:r w:rsidRPr="00F60BB0">
          <w:rPr>
            <w:rFonts w:ascii="Arial" w:hAnsi="Arial" w:cs="Arial"/>
            <w:color w:val="0066CC"/>
            <w:sz w:val="20"/>
            <w:u w:val="single"/>
          </w:rPr>
          <w:t>законом</w:t>
        </w:r>
      </w:hyperlink>
      <w:r w:rsidRPr="00F60BB0">
        <w:rPr>
          <w:rFonts w:ascii="Arial" w:hAnsi="Arial" w:cs="Arial"/>
          <w:sz w:val="20"/>
          <w:szCs w:val="20"/>
        </w:rPr>
        <w:t xml:space="preserve"> "О бухгалтерском учете" (Собрание законодательства Российской Федерации, 1996, N 48, ст. 5369; 1998, N 30, ст. 3619; 2002, N 13, </w:t>
      </w:r>
      <w:bookmarkStart w:id="44" w:name="l40"/>
      <w:bookmarkEnd w:id="44"/>
      <w:r w:rsidRPr="00F60BB0">
        <w:rPr>
          <w:rFonts w:ascii="Arial" w:hAnsi="Arial" w:cs="Arial"/>
          <w:sz w:val="20"/>
          <w:szCs w:val="20"/>
        </w:rPr>
        <w:t xml:space="preserve">ст. 1179).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sz w:val="20"/>
          <w:szCs w:val="20"/>
        </w:rPr>
        <w:lastRenderedPageBreak/>
        <w:t xml:space="preserve">    16. Приемка и </w:t>
      </w:r>
      <w:proofErr w:type="spellStart"/>
      <w:r w:rsidRPr="00F60BB0">
        <w:rPr>
          <w:rFonts w:ascii="Arial" w:hAnsi="Arial" w:cs="Arial"/>
          <w:sz w:val="20"/>
          <w:szCs w:val="20"/>
        </w:rPr>
        <w:t>оприходование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поступающей специальной оснастки и специальной одежды складами организации, как правило, оформляются путем составления приходных ордеров (типовая межотраслевая форма </w:t>
      </w:r>
      <w:bookmarkStart w:id="45" w:name="l41"/>
      <w:bookmarkEnd w:id="45"/>
      <w:r w:rsidRPr="00F60BB0">
        <w:rPr>
          <w:rFonts w:ascii="Arial" w:hAnsi="Arial" w:cs="Arial"/>
          <w:sz w:val="20"/>
          <w:szCs w:val="20"/>
        </w:rPr>
        <w:t xml:space="preserve">N </w:t>
      </w:r>
      <w:hyperlink r:id="rId16" w:anchor="l2333" w:history="1">
        <w:r w:rsidRPr="00F60BB0">
          <w:rPr>
            <w:rFonts w:ascii="Arial" w:hAnsi="Arial" w:cs="Arial"/>
            <w:color w:val="0066CC"/>
            <w:sz w:val="20"/>
            <w:u w:val="single"/>
          </w:rPr>
          <w:t>М-4</w:t>
        </w:r>
      </w:hyperlink>
      <w:r w:rsidRPr="00F60BB0">
        <w:rPr>
          <w:rFonts w:ascii="Arial" w:hAnsi="Arial" w:cs="Arial"/>
          <w:sz w:val="20"/>
          <w:szCs w:val="20"/>
        </w:rPr>
        <w:t xml:space="preserve">, утвержденная Постановлением Госкомстата России от 30.10.97 N 71а). </w:t>
      </w:r>
      <w:r w:rsidRPr="00F60BB0">
        <w:rPr>
          <w:rFonts w:ascii="Arial" w:hAnsi="Arial" w:cs="Arial"/>
          <w:sz w:val="20"/>
          <w:szCs w:val="20"/>
        </w:rPr>
        <w:br/>
        <w:t xml:space="preserve">    17. </w:t>
      </w:r>
      <w:proofErr w:type="gramStart"/>
      <w:r w:rsidRPr="00F60BB0">
        <w:rPr>
          <w:rFonts w:ascii="Arial" w:hAnsi="Arial" w:cs="Arial"/>
          <w:sz w:val="20"/>
          <w:szCs w:val="20"/>
        </w:rPr>
        <w:t>Исходя из особенностей технологического процесса производства в организации может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производиться непосредственная передача изготовленной специальной оснастки в производственные </w:t>
      </w:r>
      <w:bookmarkStart w:id="46" w:name="l42"/>
      <w:bookmarkEnd w:id="46"/>
      <w:r w:rsidRPr="00F60BB0">
        <w:rPr>
          <w:rFonts w:ascii="Arial" w:hAnsi="Arial" w:cs="Arial"/>
          <w:sz w:val="20"/>
          <w:szCs w:val="20"/>
        </w:rPr>
        <w:t xml:space="preserve">(эксплуатирующие) подразделения организации без ее фактического завоза на склад организации. </w:t>
      </w:r>
      <w:r w:rsidRPr="00F60BB0">
        <w:rPr>
          <w:rFonts w:ascii="Arial" w:hAnsi="Arial" w:cs="Arial"/>
          <w:sz w:val="20"/>
          <w:szCs w:val="20"/>
        </w:rPr>
        <w:br/>
        <w:t xml:space="preserve">    Пример. К специальной оснастке, передача которой в производство производится без ее фактического завоза на склад, </w:t>
      </w:r>
      <w:bookmarkStart w:id="47" w:name="l43"/>
      <w:bookmarkEnd w:id="47"/>
      <w:r w:rsidRPr="00F60BB0">
        <w:rPr>
          <w:rFonts w:ascii="Arial" w:hAnsi="Arial" w:cs="Arial"/>
          <w:sz w:val="20"/>
          <w:szCs w:val="20"/>
        </w:rPr>
        <w:t xml:space="preserve">относится стапельная оснастка, реакторное оборудование, некоторые виды контрольно-измерительной аппаратуры и т.п. В этих случаях специальная оснастка отражается в складском и бухгалтерском учете как поступившая на склад организации (иные места хранения) </w:t>
      </w:r>
      <w:bookmarkStart w:id="48" w:name="l44"/>
      <w:bookmarkEnd w:id="48"/>
      <w:r w:rsidRPr="00F60BB0">
        <w:rPr>
          <w:rFonts w:ascii="Arial" w:hAnsi="Arial" w:cs="Arial"/>
          <w:sz w:val="20"/>
          <w:szCs w:val="20"/>
        </w:rPr>
        <w:t xml:space="preserve">организации. При этом в приходных и расходных документах склада и приходных документах производственного (эксплуатирующего) подразделения организации одновременно делаются отметки о том, что специальная оснастка получена и выдана со склада организации. </w:t>
      </w:r>
      <w:bookmarkStart w:id="49" w:name="l45"/>
      <w:bookmarkEnd w:id="49"/>
      <w:r w:rsidRPr="00F60BB0">
        <w:rPr>
          <w:rFonts w:ascii="Arial" w:hAnsi="Arial" w:cs="Arial"/>
          <w:sz w:val="20"/>
          <w:szCs w:val="20"/>
        </w:rPr>
        <w:br/>
        <w:t xml:space="preserve">    18.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 бухгалтерском учете передача (сдача) специальной оснастки и специальной одежды, изготовленной силами организации, на склады организации (иные места хранения) отражается по дебету </w:t>
      </w:r>
      <w:bookmarkStart w:id="50" w:name="l46"/>
      <w:bookmarkEnd w:id="50"/>
      <w:r w:rsidRPr="00F60BB0">
        <w:rPr>
          <w:rFonts w:ascii="Arial" w:hAnsi="Arial" w:cs="Arial"/>
          <w:sz w:val="20"/>
          <w:szCs w:val="20"/>
        </w:rPr>
        <w:t xml:space="preserve">счета "Материалы" субсчет "Специальная оснастка и специальная одежда на складе" и кредиту счетов учета затрат на производство (счета "Вспомогательное производство", "Основное производство" и др.) в сумме фактически произведенных затрат по ее изготовлению </w:t>
      </w:r>
      <w:bookmarkStart w:id="51" w:name="l47"/>
      <w:bookmarkEnd w:id="51"/>
      <w:r w:rsidRPr="00F60BB0">
        <w:rPr>
          <w:rFonts w:ascii="Arial" w:hAnsi="Arial" w:cs="Arial"/>
          <w:sz w:val="20"/>
          <w:szCs w:val="20"/>
        </w:rPr>
        <w:t>(фактической себестоимости).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Фактическая себестоимость специальной оснастки и специальной одежды, изготовленных самой организацией, определяется в порядке, установленном для исчисления себестоимости соответствующих видов продукции. </w:t>
      </w:r>
      <w:bookmarkStart w:id="52" w:name="l48"/>
      <w:bookmarkEnd w:id="52"/>
      <w:r w:rsidRPr="00F60BB0">
        <w:rPr>
          <w:rFonts w:ascii="Arial" w:hAnsi="Arial" w:cs="Arial"/>
          <w:sz w:val="20"/>
          <w:szCs w:val="20"/>
        </w:rPr>
        <w:br/>
        <w:t xml:space="preserve">  </w:t>
      </w:r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53" w:name="h198"/>
      <w:bookmarkEnd w:id="53"/>
      <w:r w:rsidRPr="00F60BB0">
        <w:rPr>
          <w:rFonts w:ascii="Arial" w:hAnsi="Arial" w:cs="Arial"/>
          <w:b/>
          <w:bCs/>
          <w:sz w:val="27"/>
          <w:szCs w:val="27"/>
        </w:rPr>
        <w:t xml:space="preserve">III. Учет отпуска специальной оснастки и специальной одежды в производство (эксплуатацию) и порядок включения их стоимости в затраты производства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19.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Отпуск специальной оснастки и специальной одежды в </w:t>
      </w:r>
      <w:bookmarkStart w:id="54" w:name="l49"/>
      <w:bookmarkEnd w:id="54"/>
      <w:r w:rsidRPr="00F60BB0">
        <w:rPr>
          <w:rFonts w:ascii="Arial" w:hAnsi="Arial" w:cs="Arial"/>
          <w:sz w:val="20"/>
          <w:szCs w:val="20"/>
        </w:rPr>
        <w:t xml:space="preserve">производство (эксплуатацию) со складов организаций (иных мест хранения) производится на основании первичных учетных документов, в качестве которых могут использоваться формы документов, указанных в пункте 15 настоящих Методических указаний, а также </w:t>
      </w:r>
      <w:bookmarkStart w:id="55" w:name="l50"/>
      <w:bookmarkEnd w:id="55"/>
      <w:proofErr w:type="spellStart"/>
      <w:r w:rsidRPr="00F60BB0">
        <w:rPr>
          <w:rFonts w:ascii="Arial" w:hAnsi="Arial" w:cs="Arial"/>
          <w:sz w:val="20"/>
          <w:szCs w:val="20"/>
        </w:rPr>
        <w:t>лимитно-заборные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карты (типовая межотраслевая форма </w:t>
      </w:r>
      <w:hyperlink r:id="rId17" w:anchor="l2347" w:history="1">
        <w:r w:rsidRPr="00F60BB0">
          <w:rPr>
            <w:rFonts w:ascii="Arial" w:hAnsi="Arial" w:cs="Arial"/>
            <w:color w:val="0066CC"/>
            <w:sz w:val="20"/>
            <w:u w:val="single"/>
          </w:rPr>
          <w:t>М-8</w:t>
        </w:r>
      </w:hyperlink>
      <w:r w:rsidRPr="00F60BB0">
        <w:rPr>
          <w:rFonts w:ascii="Arial" w:hAnsi="Arial" w:cs="Arial"/>
          <w:sz w:val="20"/>
          <w:szCs w:val="20"/>
        </w:rPr>
        <w:t>, утвержденная Постановлением Госкомстата России от 30.10.97 N 71а).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При необходимости организация помимо форм первичных учетных </w:t>
      </w:r>
      <w:bookmarkStart w:id="56" w:name="l51"/>
      <w:bookmarkEnd w:id="56"/>
      <w:r w:rsidRPr="00F60BB0">
        <w:rPr>
          <w:rFonts w:ascii="Arial" w:hAnsi="Arial" w:cs="Arial"/>
          <w:sz w:val="20"/>
          <w:szCs w:val="20"/>
        </w:rPr>
        <w:t xml:space="preserve">документов, содержащихся в альбомах унифицированных форм первичной учетной документации, может применять самостоятельно разработанные формы первичных учетных документов по движению специальной оснастки и специальной одежды. </w:t>
      </w:r>
      <w:r w:rsidRPr="00F60BB0">
        <w:rPr>
          <w:rFonts w:ascii="Arial" w:hAnsi="Arial" w:cs="Arial"/>
          <w:sz w:val="20"/>
          <w:szCs w:val="20"/>
        </w:rPr>
        <w:br/>
        <w:t>    20.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Передача специальной оснастки и специальной одежды в </w:t>
      </w:r>
      <w:bookmarkStart w:id="57" w:name="l52"/>
      <w:bookmarkEnd w:id="57"/>
      <w:r w:rsidRPr="00F60BB0">
        <w:rPr>
          <w:rFonts w:ascii="Arial" w:hAnsi="Arial" w:cs="Arial"/>
          <w:sz w:val="20"/>
          <w:szCs w:val="20"/>
        </w:rPr>
        <w:t xml:space="preserve">производство (эксплуатацию) отражается в бухгалтерском учете по дебету счета "Материалы" и открываемому к нему субсчету "Специальная оснастка и специальная одежда в эксплуатации" в </w:t>
      </w:r>
      <w:bookmarkStart w:id="58" w:name="l53"/>
      <w:bookmarkEnd w:id="58"/>
      <w:r w:rsidRPr="00F60BB0">
        <w:rPr>
          <w:rFonts w:ascii="Arial" w:hAnsi="Arial" w:cs="Arial"/>
          <w:sz w:val="20"/>
          <w:szCs w:val="20"/>
        </w:rPr>
        <w:t xml:space="preserve">корреспонденции со счетами учета материально-производственных запасов (кредит счета "Материалы", по соответствующим субсчетам) в сумме фактических затрат, связанных с приобретением и (или) изготовлением специальной оснастки и специальной одежды (по </w:t>
      </w:r>
      <w:bookmarkStart w:id="59" w:name="l54"/>
      <w:bookmarkEnd w:id="59"/>
      <w:r w:rsidRPr="00F60BB0">
        <w:rPr>
          <w:rFonts w:ascii="Arial" w:hAnsi="Arial" w:cs="Arial"/>
          <w:sz w:val="20"/>
          <w:szCs w:val="20"/>
        </w:rPr>
        <w:t>фактической себестоимости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). </w:t>
      </w:r>
      <w:r w:rsidRPr="00F60BB0">
        <w:rPr>
          <w:rFonts w:ascii="Arial" w:hAnsi="Arial" w:cs="Arial"/>
          <w:sz w:val="20"/>
          <w:szCs w:val="20"/>
        </w:rPr>
        <w:br/>
        <w:t xml:space="preserve">    21.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 целью снижения трудоемкости учетных работ допускается производить единовременное списание стоимости специальной одежды, срок эксплуатации которой согласно нормам выдачи не превышает 12 месяцев, в дебет соответствующих счетов учета затрат на </w:t>
      </w:r>
      <w:bookmarkStart w:id="60" w:name="l55"/>
      <w:bookmarkEnd w:id="60"/>
      <w:r w:rsidRPr="00F60BB0">
        <w:rPr>
          <w:rFonts w:ascii="Arial" w:hAnsi="Arial" w:cs="Arial"/>
          <w:sz w:val="20"/>
          <w:szCs w:val="20"/>
        </w:rPr>
        <w:t xml:space="preserve">производство в момент ее передачи (отпуска) сотрудникам организации. </w:t>
      </w:r>
      <w:r w:rsidRPr="00F60BB0">
        <w:rPr>
          <w:rFonts w:ascii="Arial" w:hAnsi="Arial" w:cs="Arial"/>
          <w:sz w:val="20"/>
          <w:szCs w:val="20"/>
        </w:rPr>
        <w:br/>
        <w:t>    22.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Аналитический учет специальной оснастки и специальной одежды, находящихся в производстве (эксплуатации), бухгалтерской </w:t>
      </w:r>
      <w:bookmarkStart w:id="61" w:name="l56"/>
      <w:bookmarkEnd w:id="61"/>
      <w:r w:rsidRPr="00F60BB0">
        <w:rPr>
          <w:rFonts w:ascii="Arial" w:hAnsi="Arial" w:cs="Arial"/>
          <w:sz w:val="20"/>
          <w:szCs w:val="20"/>
        </w:rPr>
        <w:t xml:space="preserve">службой ведется по наименованиям (номенклатурным номерам), количеству и фактической себестоимости, с указанием даты поступления в производство (эксплуатацию) (месяц, год), мест эксплуатации (по подразделениям) и материально ответственных лиц. </w:t>
      </w:r>
      <w:bookmarkStart w:id="62" w:name="l57"/>
      <w:bookmarkEnd w:id="62"/>
      <w:r w:rsidRPr="00F60BB0">
        <w:rPr>
          <w:rFonts w:ascii="Arial" w:hAnsi="Arial" w:cs="Arial"/>
          <w:sz w:val="20"/>
          <w:szCs w:val="20"/>
        </w:rPr>
        <w:br/>
        <w:t xml:space="preserve">    Аналитический учет ведется, как правило, в книгах по форме оборотных ведомостей или в электронном виде, обеспечивающих получение необходимой информации по учету движения специальной оснастки и специальной одежды. </w:t>
      </w:r>
      <w:bookmarkStart w:id="63" w:name="l58"/>
      <w:bookmarkEnd w:id="63"/>
      <w:r w:rsidRPr="00F60BB0">
        <w:rPr>
          <w:rFonts w:ascii="Arial" w:hAnsi="Arial" w:cs="Arial"/>
          <w:sz w:val="20"/>
          <w:szCs w:val="20"/>
        </w:rPr>
        <w:br/>
        <w:t xml:space="preserve">    23. </w:t>
      </w:r>
      <w:proofErr w:type="gramStart"/>
      <w:r w:rsidRPr="00F60BB0">
        <w:rPr>
          <w:rFonts w:ascii="Arial" w:hAnsi="Arial" w:cs="Arial"/>
          <w:sz w:val="20"/>
          <w:szCs w:val="20"/>
        </w:rPr>
        <w:t>С целью обеспечения контроля за сохранностью специальной оснастки ее стоимость при передаче со складов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организации (иных мест хранения) в производство (эксплуатацию) организация может принять на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забалансовый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учет по дополнительно вводимому </w:t>
      </w:r>
      <w:bookmarkStart w:id="64" w:name="l59"/>
      <w:bookmarkEnd w:id="64"/>
      <w:proofErr w:type="spellStart"/>
      <w:r w:rsidRPr="00F60BB0">
        <w:rPr>
          <w:rFonts w:ascii="Arial" w:hAnsi="Arial" w:cs="Arial"/>
          <w:sz w:val="20"/>
          <w:szCs w:val="20"/>
        </w:rPr>
        <w:t>забалансовому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счету "Специальная оснастка, переданная в эксплуатацию". </w:t>
      </w:r>
      <w:r w:rsidRPr="00F60BB0">
        <w:rPr>
          <w:rFonts w:ascii="Arial" w:hAnsi="Arial" w:cs="Arial"/>
          <w:sz w:val="20"/>
          <w:szCs w:val="20"/>
        </w:rPr>
        <w:br/>
        <w:t xml:space="preserve">    Использование организацией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забалансового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учета специальной оснастки рекомендуется в </w:t>
      </w:r>
      <w:r w:rsidRPr="00F60BB0">
        <w:rPr>
          <w:rFonts w:ascii="Arial" w:hAnsi="Arial" w:cs="Arial"/>
          <w:sz w:val="20"/>
          <w:szCs w:val="20"/>
        </w:rPr>
        <w:lastRenderedPageBreak/>
        <w:t xml:space="preserve">случаях полного переноса (списания) ее стоимости при передаче в производство (эксплуатацию) и (или) </w:t>
      </w:r>
      <w:bookmarkStart w:id="65" w:name="l60"/>
      <w:bookmarkEnd w:id="65"/>
      <w:r w:rsidRPr="00F60BB0">
        <w:rPr>
          <w:rFonts w:ascii="Arial" w:hAnsi="Arial" w:cs="Arial"/>
          <w:sz w:val="20"/>
          <w:szCs w:val="20"/>
        </w:rPr>
        <w:t xml:space="preserve">наличия обязательств по хранению специальной оснастки после окончания ее эксплуатации (обязательства по гарантийному ремонту и обслуживанию, мобилизационный запас и т.п.). </w:t>
      </w:r>
      <w:r w:rsidRPr="00F60BB0">
        <w:rPr>
          <w:rFonts w:ascii="Arial" w:hAnsi="Arial" w:cs="Arial"/>
          <w:sz w:val="20"/>
          <w:szCs w:val="20"/>
        </w:rPr>
        <w:br/>
        <w:t xml:space="preserve">    Учет специальной оснастки на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забалансовом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счете "Специальная </w:t>
      </w:r>
      <w:bookmarkStart w:id="66" w:name="l61"/>
      <w:bookmarkEnd w:id="66"/>
      <w:r w:rsidRPr="00F60BB0">
        <w:rPr>
          <w:rFonts w:ascii="Arial" w:hAnsi="Arial" w:cs="Arial"/>
          <w:sz w:val="20"/>
          <w:szCs w:val="20"/>
        </w:rPr>
        <w:t xml:space="preserve">оснастка, переданная в эксплуатацию" ведется по простой форме (в одностороннем порядке) в разрезе наименований (номенклатурных номеров) специальной оснастки или ее групп (укрупненных </w:t>
      </w:r>
      <w:bookmarkStart w:id="67" w:name="l62"/>
      <w:bookmarkEnd w:id="67"/>
      <w:r w:rsidRPr="00F60BB0">
        <w:rPr>
          <w:rFonts w:ascii="Arial" w:hAnsi="Arial" w:cs="Arial"/>
          <w:sz w:val="20"/>
          <w:szCs w:val="20"/>
        </w:rPr>
        <w:t xml:space="preserve">комплектов) по фактической себестоимости приобретения (изготовления). </w:t>
      </w:r>
      <w:r w:rsidRPr="00F60BB0">
        <w:rPr>
          <w:rFonts w:ascii="Arial" w:hAnsi="Arial" w:cs="Arial"/>
          <w:sz w:val="20"/>
          <w:szCs w:val="20"/>
        </w:rPr>
        <w:br/>
        <w:t xml:space="preserve">    24. Стоимость специальной оснастки погашается организацией одним из следующих способов: </w:t>
      </w:r>
      <w:r w:rsidRPr="00F60BB0">
        <w:rPr>
          <w:rFonts w:ascii="Arial" w:hAnsi="Arial" w:cs="Arial"/>
          <w:sz w:val="20"/>
          <w:szCs w:val="20"/>
        </w:rPr>
        <w:br/>
        <w:t xml:space="preserve">    - способ списания стоимости пропорционально объему выпущенной </w:t>
      </w:r>
      <w:bookmarkStart w:id="68" w:name="l63"/>
      <w:bookmarkEnd w:id="68"/>
      <w:r w:rsidRPr="00F60BB0">
        <w:rPr>
          <w:rFonts w:ascii="Arial" w:hAnsi="Arial" w:cs="Arial"/>
          <w:sz w:val="20"/>
          <w:szCs w:val="20"/>
        </w:rPr>
        <w:t xml:space="preserve">продукции (работ, услуг); </w:t>
      </w:r>
      <w:r w:rsidRPr="00F60BB0">
        <w:rPr>
          <w:rFonts w:ascii="Arial" w:hAnsi="Arial" w:cs="Arial"/>
          <w:sz w:val="20"/>
          <w:szCs w:val="20"/>
        </w:rPr>
        <w:br/>
        <w:t xml:space="preserve">    - линейный способ. </w:t>
      </w:r>
      <w:r w:rsidRPr="00F60BB0">
        <w:rPr>
          <w:rFonts w:ascii="Arial" w:hAnsi="Arial" w:cs="Arial"/>
          <w:sz w:val="20"/>
          <w:szCs w:val="20"/>
        </w:rPr>
        <w:br/>
        <w:t xml:space="preserve">    Применение одного из способов погашения стоимости по группе однородных объектов специальной оснастки производится в течение всего срока полезного использования объектов, входящих в эту </w:t>
      </w:r>
      <w:bookmarkStart w:id="69" w:name="l64"/>
      <w:bookmarkEnd w:id="69"/>
      <w:r w:rsidRPr="00F60BB0">
        <w:rPr>
          <w:rFonts w:ascii="Arial" w:hAnsi="Arial" w:cs="Arial"/>
          <w:sz w:val="20"/>
          <w:szCs w:val="20"/>
        </w:rPr>
        <w:t xml:space="preserve">группу.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Сумма погашения стоимости специальной оснастки определяется: </w:t>
      </w:r>
      <w:r w:rsidRPr="00F60BB0">
        <w:rPr>
          <w:rFonts w:ascii="Arial" w:hAnsi="Arial" w:cs="Arial"/>
          <w:sz w:val="20"/>
          <w:szCs w:val="20"/>
        </w:rPr>
        <w:br/>
        <w:t xml:space="preserve">    - при способе списания стоимости пропорционально объему продукции (работ, услуг) - исходя из натурального показателя объема продукции (работ, услуг) в отчетном периоде и соотношения </w:t>
      </w:r>
      <w:bookmarkStart w:id="70" w:name="l65"/>
      <w:bookmarkEnd w:id="70"/>
      <w:r w:rsidRPr="00F60BB0">
        <w:rPr>
          <w:rFonts w:ascii="Arial" w:hAnsi="Arial" w:cs="Arial"/>
          <w:sz w:val="20"/>
          <w:szCs w:val="20"/>
        </w:rPr>
        <w:t>фактической себестоимости объекта специальной оснастки к предполагаемому объему выпуска продукции (работ, услуг) за весь ожидаемый срок полезного использования указанного объекта;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- при линейном способе - исходя из фактической себестоимости </w:t>
      </w:r>
      <w:bookmarkStart w:id="71" w:name="l66"/>
      <w:bookmarkEnd w:id="71"/>
      <w:r w:rsidRPr="00F60BB0">
        <w:rPr>
          <w:rFonts w:ascii="Arial" w:hAnsi="Arial" w:cs="Arial"/>
          <w:sz w:val="20"/>
          <w:szCs w:val="20"/>
        </w:rPr>
        <w:t xml:space="preserve">объекта специальной оснастки и норм, исчисленных исходя из сроков полезного использования этого объекта. </w:t>
      </w:r>
      <w:r w:rsidRPr="00F60BB0">
        <w:rPr>
          <w:rFonts w:ascii="Arial" w:hAnsi="Arial" w:cs="Arial"/>
          <w:sz w:val="20"/>
          <w:szCs w:val="20"/>
        </w:rPr>
        <w:br/>
        <w:t xml:space="preserve">    Применение способа списания стоимости пропорционально объему продукции (работ, услуг) рекомендуется для тех видов специальной </w:t>
      </w:r>
      <w:bookmarkStart w:id="72" w:name="l67"/>
      <w:bookmarkEnd w:id="72"/>
      <w:r w:rsidRPr="00F60BB0">
        <w:rPr>
          <w:rFonts w:ascii="Arial" w:hAnsi="Arial" w:cs="Arial"/>
          <w:sz w:val="20"/>
          <w:szCs w:val="20"/>
        </w:rPr>
        <w:t xml:space="preserve">оснастки, срок полезного использования которой непосредственно связан с количеством выпущенной продукции (работ, услуг), например штампы, пресс-формы, прокатные валки и т.п. </w:t>
      </w:r>
      <w:r w:rsidRPr="00F60BB0">
        <w:rPr>
          <w:rFonts w:ascii="Arial" w:hAnsi="Arial" w:cs="Arial"/>
          <w:sz w:val="20"/>
          <w:szCs w:val="20"/>
        </w:rPr>
        <w:br/>
        <w:t xml:space="preserve">    Линейный способ рекомендуется применять для тех видов </w:t>
      </w:r>
      <w:bookmarkStart w:id="73" w:name="l68"/>
      <w:bookmarkEnd w:id="73"/>
      <w:r w:rsidRPr="00F60BB0">
        <w:rPr>
          <w:rFonts w:ascii="Arial" w:hAnsi="Arial" w:cs="Arial"/>
          <w:sz w:val="20"/>
          <w:szCs w:val="20"/>
        </w:rPr>
        <w:t xml:space="preserve">специальной оснастки, физический износ которой непосредственно не связан с количеством выпущенной продукции (работ, услуг), например стапельная оснастка, шаблоны, контрольно-испытательная аппаратура и т.п. </w:t>
      </w:r>
      <w:r w:rsidRPr="00F60BB0">
        <w:rPr>
          <w:rFonts w:ascii="Arial" w:hAnsi="Arial" w:cs="Arial"/>
          <w:sz w:val="20"/>
          <w:szCs w:val="20"/>
        </w:rPr>
        <w:br/>
        <w:t xml:space="preserve">    25. Стоимость специальной оснастки, предназначенной для </w:t>
      </w:r>
      <w:bookmarkStart w:id="74" w:name="l69"/>
      <w:bookmarkEnd w:id="74"/>
      <w:r w:rsidRPr="00F60BB0">
        <w:rPr>
          <w:rFonts w:ascii="Arial" w:hAnsi="Arial" w:cs="Arial"/>
          <w:sz w:val="20"/>
          <w:szCs w:val="20"/>
        </w:rPr>
        <w:t xml:space="preserve">индивидуальных заказов или используемой в массовом производстве, разрешается полностью погашать в момент передачи в производство (эксплуатацию) соответствующей оснастки. </w:t>
      </w:r>
      <w:r w:rsidRPr="00F60BB0">
        <w:rPr>
          <w:rFonts w:ascii="Arial" w:hAnsi="Arial" w:cs="Arial"/>
          <w:sz w:val="20"/>
          <w:szCs w:val="20"/>
        </w:rPr>
        <w:br/>
        <w:t xml:space="preserve">    26.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Стоимость специальной одежды погашается (с учетом </w:t>
      </w:r>
      <w:bookmarkStart w:id="75" w:name="l70"/>
      <w:bookmarkEnd w:id="75"/>
      <w:r w:rsidRPr="00F60BB0">
        <w:rPr>
          <w:rFonts w:ascii="Arial" w:hAnsi="Arial" w:cs="Arial"/>
          <w:sz w:val="20"/>
          <w:szCs w:val="20"/>
        </w:rPr>
        <w:t xml:space="preserve">особенностей, изложенных в пункте 21 настоящих Методических указаний) линейным способом исходя из сроков полезного использования специальной одежды, предусмотренных в типовых отраслевых нормах бесплатной выдачи специальной одежды, </w:t>
      </w:r>
      <w:bookmarkStart w:id="76" w:name="l71"/>
      <w:bookmarkEnd w:id="76"/>
      <w:r w:rsidRPr="00F60BB0">
        <w:rPr>
          <w:rFonts w:ascii="Arial" w:hAnsi="Arial" w:cs="Arial"/>
          <w:sz w:val="20"/>
          <w:szCs w:val="20"/>
        </w:rPr>
        <w:t xml:space="preserve">специальной обуви и других средств индивидуальной защиты, а также в </w:t>
      </w:r>
      <w:hyperlink r:id="rId18" w:anchor="l308" w:history="1">
        <w:r w:rsidRPr="00F60BB0">
          <w:rPr>
            <w:rFonts w:ascii="Arial" w:hAnsi="Arial" w:cs="Arial"/>
            <w:color w:val="0066CC"/>
            <w:sz w:val="20"/>
            <w:u w:val="single"/>
          </w:rPr>
          <w:t>Правилах</w:t>
        </w:r>
      </w:hyperlink>
      <w:r w:rsidRPr="00F60BB0">
        <w:rPr>
          <w:rFonts w:ascii="Arial" w:hAnsi="Arial" w:cs="Arial"/>
          <w:sz w:val="20"/>
          <w:szCs w:val="20"/>
        </w:rPr>
        <w:t xml:space="preserve"> обеспечения работников специальной одеждой, специальной обувью и другими средствами индивидуальной защиты, утвержденных Постановлением Министерства труда и социального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развития </w:t>
      </w:r>
      <w:bookmarkStart w:id="77" w:name="l72"/>
      <w:bookmarkEnd w:id="77"/>
      <w:r w:rsidRPr="00F60BB0">
        <w:rPr>
          <w:rFonts w:ascii="Arial" w:hAnsi="Arial" w:cs="Arial"/>
          <w:sz w:val="20"/>
          <w:szCs w:val="20"/>
        </w:rPr>
        <w:t xml:space="preserve">Российской Федерации от 18 декабря 1998 г. N 51 (зарегистрированы в Министерстве юстиции Российской Федерации 5 февраля 1999 г., регистрационный номер 1700). 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>    </w:t>
      </w:r>
      <w:r w:rsidRPr="00F60BB0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РЕФЕРЕНТ:</w:t>
      </w:r>
      <w:r w:rsidRPr="00F60BB0">
        <w:rPr>
          <w:rFonts w:ascii="Arial" w:hAnsi="Arial" w:cs="Arial"/>
          <w:b/>
          <w:bCs/>
          <w:i/>
          <w:iCs/>
          <w:sz w:val="20"/>
          <w:szCs w:val="20"/>
        </w:rPr>
        <w:t xml:space="preserve"> В связи с утратой </w:t>
      </w:r>
      <w:proofErr w:type="gramStart"/>
      <w:r w:rsidRPr="00F60BB0">
        <w:rPr>
          <w:rFonts w:ascii="Arial" w:hAnsi="Arial" w:cs="Arial"/>
          <w:b/>
          <w:bCs/>
          <w:i/>
          <w:iCs/>
          <w:sz w:val="20"/>
          <w:szCs w:val="20"/>
        </w:rPr>
        <w:t>силы Постановления Минтруда России</w:t>
      </w:r>
      <w:proofErr w:type="gramEnd"/>
      <w:r w:rsidRPr="00F60BB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hyperlink r:id="rId19" w:history="1">
        <w:r w:rsidRPr="00F60BB0">
          <w:rPr>
            <w:rFonts w:ascii="Arial" w:hAnsi="Arial" w:cs="Arial"/>
            <w:b/>
            <w:bCs/>
            <w:i/>
            <w:iCs/>
            <w:color w:val="0066CC"/>
            <w:sz w:val="20"/>
            <w:u w:val="single"/>
          </w:rPr>
          <w:t>от 18 декабря 1998 г. N 51</w:t>
        </w:r>
      </w:hyperlink>
      <w:r w:rsidRPr="00F60BB0">
        <w:rPr>
          <w:rFonts w:ascii="Arial" w:hAnsi="Arial" w:cs="Arial"/>
          <w:b/>
          <w:bCs/>
          <w:i/>
          <w:iCs/>
          <w:sz w:val="20"/>
          <w:szCs w:val="20"/>
        </w:rPr>
        <w:t xml:space="preserve">, следует руководствоваться принятым взамен Приказом </w:t>
      </w:r>
      <w:proofErr w:type="spellStart"/>
      <w:r w:rsidRPr="00F60BB0">
        <w:rPr>
          <w:rFonts w:ascii="Arial" w:hAnsi="Arial" w:cs="Arial"/>
          <w:b/>
          <w:bCs/>
          <w:i/>
          <w:iCs/>
          <w:sz w:val="20"/>
          <w:szCs w:val="20"/>
        </w:rPr>
        <w:t>Минздравсоцразвития</w:t>
      </w:r>
      <w:proofErr w:type="spellEnd"/>
      <w:r w:rsidRPr="00F60BB0">
        <w:rPr>
          <w:rFonts w:ascii="Arial" w:hAnsi="Arial" w:cs="Arial"/>
          <w:b/>
          <w:bCs/>
          <w:i/>
          <w:iCs/>
          <w:sz w:val="20"/>
          <w:szCs w:val="20"/>
        </w:rPr>
        <w:t xml:space="preserve"> РФ </w:t>
      </w:r>
      <w:hyperlink r:id="rId20" w:anchor="l35" w:history="1">
        <w:r w:rsidRPr="00F60BB0">
          <w:rPr>
            <w:rFonts w:ascii="Arial" w:hAnsi="Arial" w:cs="Arial"/>
            <w:b/>
            <w:bCs/>
            <w:i/>
            <w:iCs/>
            <w:color w:val="0066CC"/>
            <w:sz w:val="20"/>
            <w:u w:val="single"/>
          </w:rPr>
          <w:t>от 01.06.2009 N 290н</w:t>
        </w:r>
      </w:hyperlink>
      <w:r w:rsidRPr="00F60BB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27. Начисление погашения стоимости специальной оснастки и </w:t>
      </w:r>
      <w:bookmarkStart w:id="78" w:name="l73"/>
      <w:bookmarkEnd w:id="78"/>
      <w:r w:rsidRPr="00F60BB0">
        <w:rPr>
          <w:rFonts w:ascii="Arial" w:hAnsi="Arial" w:cs="Arial"/>
          <w:sz w:val="20"/>
          <w:szCs w:val="20"/>
        </w:rPr>
        <w:t xml:space="preserve">специальной одежды в бухгалтерском учете отражается по дебету счетов учета затрат на производство и кредиту счета "Материалы" субсчет "Специальная оснастка и специальная одежда в эксплуатации". </w:t>
      </w:r>
      <w:bookmarkStart w:id="79" w:name="l74"/>
      <w:bookmarkEnd w:id="79"/>
      <w:r w:rsidRPr="00F60BB0">
        <w:rPr>
          <w:rFonts w:ascii="Arial" w:hAnsi="Arial" w:cs="Arial"/>
          <w:sz w:val="20"/>
          <w:szCs w:val="20"/>
        </w:rPr>
        <w:br/>
        <w:t xml:space="preserve">    28. В случае если выпуск продукции (работ, услуг) был досрочно прекращен и возобновление его в организации не предполагается, то остаточная стоимость специальной оснастки (остаток </w:t>
      </w:r>
      <w:proofErr w:type="spellStart"/>
      <w:r w:rsidRPr="00F60BB0">
        <w:rPr>
          <w:rFonts w:ascii="Arial" w:hAnsi="Arial" w:cs="Arial"/>
          <w:sz w:val="20"/>
          <w:szCs w:val="20"/>
        </w:rPr>
        <w:t>недосписанной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величины стоимости специальной оснастки на счете "Материалы") </w:t>
      </w:r>
      <w:bookmarkStart w:id="80" w:name="l75"/>
      <w:bookmarkEnd w:id="80"/>
      <w:r w:rsidRPr="00F60BB0">
        <w:rPr>
          <w:rFonts w:ascii="Arial" w:hAnsi="Arial" w:cs="Arial"/>
          <w:sz w:val="20"/>
          <w:szCs w:val="20"/>
        </w:rPr>
        <w:t>подлежит списанию на финансовые результаты организации в качестве прочих расходов</w:t>
      </w:r>
      <w:proofErr w:type="gramStart"/>
      <w:r w:rsidRPr="00F60BB0">
        <w:rPr>
          <w:rFonts w:ascii="Arial" w:hAnsi="Arial" w:cs="Arial"/>
          <w:sz w:val="20"/>
          <w:szCs w:val="20"/>
        </w:rPr>
        <w:t>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>    (</w:t>
      </w:r>
      <w:proofErr w:type="gramStart"/>
      <w:r w:rsidRPr="00F60BB0">
        <w:rPr>
          <w:rFonts w:ascii="Arial" w:hAnsi="Arial" w:cs="Arial"/>
          <w:sz w:val="20"/>
          <w:szCs w:val="20"/>
        </w:rPr>
        <w:t>в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ред. Приказа Минфина РФ </w:t>
      </w:r>
      <w:hyperlink r:id="rId21" w:anchor="l50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24.12.2010 N 186н</w:t>
        </w:r>
      </w:hyperlink>
      <w:r w:rsidRPr="00F60BB0">
        <w:rPr>
          <w:rFonts w:ascii="Arial" w:hAnsi="Arial" w:cs="Arial"/>
          <w:sz w:val="20"/>
          <w:szCs w:val="20"/>
        </w:rPr>
        <w:t>)</w:t>
      </w:r>
      <w:r w:rsidRPr="00F60BB0">
        <w:rPr>
          <w:rFonts w:ascii="Arial" w:hAnsi="Arial" w:cs="Arial"/>
          <w:sz w:val="20"/>
          <w:szCs w:val="20"/>
        </w:rPr>
        <w:br/>
        <w:t xml:space="preserve">    29. Расходы организации по ремонту и обслуживанию специальной оснастки и специальной одежды (например, заточка специального инструмента, замена отдельных узлов и деталей и т.п.) включаются в </w:t>
      </w:r>
      <w:bookmarkStart w:id="81" w:name="l76"/>
      <w:bookmarkEnd w:id="81"/>
      <w:r w:rsidRPr="00F60BB0">
        <w:rPr>
          <w:rFonts w:ascii="Arial" w:hAnsi="Arial" w:cs="Arial"/>
          <w:sz w:val="20"/>
          <w:szCs w:val="20"/>
        </w:rPr>
        <w:t xml:space="preserve">расходы по обычным видам деятельности. </w:t>
      </w:r>
      <w:r w:rsidRPr="00F60BB0">
        <w:rPr>
          <w:rFonts w:ascii="Arial" w:hAnsi="Arial" w:cs="Arial"/>
          <w:sz w:val="20"/>
          <w:szCs w:val="20"/>
        </w:rPr>
        <w:br/>
        <w:t> </w:t>
      </w:r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82" w:name="h199"/>
      <w:bookmarkEnd w:id="82"/>
      <w:r w:rsidRPr="00F60BB0">
        <w:rPr>
          <w:rFonts w:ascii="Arial" w:hAnsi="Arial" w:cs="Arial"/>
          <w:b/>
          <w:bCs/>
          <w:sz w:val="27"/>
          <w:szCs w:val="27"/>
        </w:rPr>
        <w:t xml:space="preserve">IV. Бухгалтерский учет выбытия специальной оснастки и специальной одежды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30. Стоимость объекта специальной оснастки и специальной </w:t>
      </w:r>
      <w:bookmarkStart w:id="83" w:name="l77"/>
      <w:bookmarkEnd w:id="83"/>
      <w:r w:rsidRPr="00F60BB0">
        <w:rPr>
          <w:rFonts w:ascii="Arial" w:hAnsi="Arial" w:cs="Arial"/>
          <w:sz w:val="20"/>
          <w:szCs w:val="20"/>
        </w:rPr>
        <w:t xml:space="preserve">одежды, </w:t>
      </w:r>
      <w:proofErr w:type="gramStart"/>
      <w:r w:rsidRPr="00F60BB0">
        <w:rPr>
          <w:rFonts w:ascii="Arial" w:hAnsi="Arial" w:cs="Arial"/>
          <w:sz w:val="20"/>
          <w:szCs w:val="20"/>
        </w:rPr>
        <w:t>который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выбывает или не используется для производства продукции, выполнения работ и оказания услуг либо для </w:t>
      </w:r>
      <w:r w:rsidRPr="00F60BB0">
        <w:rPr>
          <w:rFonts w:ascii="Arial" w:hAnsi="Arial" w:cs="Arial"/>
          <w:sz w:val="20"/>
          <w:szCs w:val="20"/>
        </w:rPr>
        <w:lastRenderedPageBreak/>
        <w:t xml:space="preserve">управленческих нужд организации, подлежит списанию с бухгалтерского учета.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Выбытие объекта специальной оснастки и специальной одежды </w:t>
      </w:r>
      <w:bookmarkStart w:id="84" w:name="l78"/>
      <w:bookmarkEnd w:id="84"/>
      <w:r w:rsidRPr="00F60BB0">
        <w:rPr>
          <w:rFonts w:ascii="Arial" w:hAnsi="Arial" w:cs="Arial"/>
          <w:sz w:val="20"/>
          <w:szCs w:val="20"/>
        </w:rPr>
        <w:t xml:space="preserve">имеет место в случаях продажи, передачи безвозмездно (за исключением договора безвозмездного пользования), списания в случае морального и физического износа, ликвидации при авариях, </w:t>
      </w:r>
      <w:bookmarkStart w:id="85" w:name="l79"/>
      <w:bookmarkEnd w:id="85"/>
      <w:r w:rsidRPr="00F60BB0">
        <w:rPr>
          <w:rFonts w:ascii="Arial" w:hAnsi="Arial" w:cs="Arial"/>
          <w:sz w:val="20"/>
          <w:szCs w:val="20"/>
        </w:rPr>
        <w:t xml:space="preserve">стихийных бедствиях и иных чрезвычайных ситуациях, передачи в виде вклада в уставный (складочный) капитал других организаций. </w:t>
      </w:r>
      <w:r w:rsidRPr="00F60BB0">
        <w:rPr>
          <w:rFonts w:ascii="Arial" w:hAnsi="Arial" w:cs="Arial"/>
          <w:sz w:val="20"/>
          <w:szCs w:val="20"/>
        </w:rPr>
        <w:br/>
        <w:t>    31.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Списание специальной оснастки и специальной одежды с бухгалтерского учета в качестве отдельного объекта учета </w:t>
      </w:r>
      <w:bookmarkStart w:id="86" w:name="l80"/>
      <w:bookmarkEnd w:id="86"/>
      <w:r w:rsidRPr="00F60BB0">
        <w:rPr>
          <w:rFonts w:ascii="Arial" w:hAnsi="Arial" w:cs="Arial"/>
          <w:sz w:val="20"/>
          <w:szCs w:val="20"/>
        </w:rPr>
        <w:t xml:space="preserve">осуществляется только при его фактическом физическом выбытии.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При этом окончание переноса стоимости объекта специальной оснастки на себестоимость выпущенной продукции (работ, услуг) может не совпадать по времени с его фактическим физическим выбытием (при </w:t>
      </w:r>
      <w:bookmarkStart w:id="87" w:name="l81"/>
      <w:bookmarkEnd w:id="87"/>
      <w:r w:rsidRPr="00F60BB0">
        <w:rPr>
          <w:rFonts w:ascii="Arial" w:hAnsi="Arial" w:cs="Arial"/>
          <w:sz w:val="20"/>
          <w:szCs w:val="20"/>
        </w:rPr>
        <w:t xml:space="preserve">консервации объектов специальной оснастки для выполнения обязательств по гарантийному обслуживанию и гарантийному ремонту, обязательствами по сохранению мобилизационного или страхового запаса и т.п.). </w:t>
      </w:r>
      <w:r w:rsidRPr="00F60BB0">
        <w:rPr>
          <w:rFonts w:ascii="Arial" w:hAnsi="Arial" w:cs="Arial"/>
          <w:sz w:val="20"/>
          <w:szCs w:val="20"/>
        </w:rPr>
        <w:br/>
        <w:t>    32.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Если списание объекта специальной оснастки и специальной </w:t>
      </w:r>
      <w:bookmarkStart w:id="88" w:name="l82"/>
      <w:bookmarkEnd w:id="88"/>
      <w:r w:rsidRPr="00F60BB0">
        <w:rPr>
          <w:rFonts w:ascii="Arial" w:hAnsi="Arial" w:cs="Arial"/>
          <w:sz w:val="20"/>
          <w:szCs w:val="20"/>
        </w:rPr>
        <w:t xml:space="preserve">одежды производится в результате его продажи, то выручка от продажи принимается к бухгалтерскому учету в сумме, указанной сторонами в договоре купли-продажи. </w:t>
      </w:r>
      <w:r w:rsidRPr="00F60BB0">
        <w:rPr>
          <w:rFonts w:ascii="Arial" w:hAnsi="Arial" w:cs="Arial"/>
          <w:sz w:val="20"/>
          <w:szCs w:val="20"/>
        </w:rPr>
        <w:br/>
        <w:t xml:space="preserve">    33. Доходы и расходы, связанные со списанием с бухгалтерского </w:t>
      </w:r>
      <w:bookmarkStart w:id="89" w:name="l83"/>
      <w:bookmarkEnd w:id="89"/>
      <w:r w:rsidRPr="00F60BB0">
        <w:rPr>
          <w:rFonts w:ascii="Arial" w:hAnsi="Arial" w:cs="Arial"/>
          <w:sz w:val="20"/>
          <w:szCs w:val="20"/>
        </w:rPr>
        <w:t xml:space="preserve">баланса объектов специальной оснастки и специальной одежды, отражаются в бухгалтерском учете в отчетном периоде, к которому они относятся. Доходы и расходы от списания объектов специальной оснастки и специальной одежды с бухгалтерского учета подлежат </w:t>
      </w:r>
      <w:bookmarkStart w:id="90" w:name="l84"/>
      <w:bookmarkEnd w:id="90"/>
      <w:r w:rsidRPr="00F60BB0">
        <w:rPr>
          <w:rFonts w:ascii="Arial" w:hAnsi="Arial" w:cs="Arial"/>
          <w:sz w:val="20"/>
          <w:szCs w:val="20"/>
        </w:rPr>
        <w:t>отнесению на финансовые результаты в качестве прочих доходов и расходов</w:t>
      </w:r>
      <w:proofErr w:type="gramStart"/>
      <w:r w:rsidRPr="00F60BB0">
        <w:rPr>
          <w:rFonts w:ascii="Arial" w:hAnsi="Arial" w:cs="Arial"/>
          <w:sz w:val="20"/>
          <w:szCs w:val="20"/>
        </w:rPr>
        <w:t>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>    (</w:t>
      </w:r>
      <w:proofErr w:type="gramStart"/>
      <w:r w:rsidRPr="00F60BB0">
        <w:rPr>
          <w:rFonts w:ascii="Arial" w:hAnsi="Arial" w:cs="Arial"/>
          <w:sz w:val="20"/>
          <w:szCs w:val="20"/>
        </w:rPr>
        <w:t>в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ред. Приказа Минфина РФ </w:t>
      </w:r>
      <w:hyperlink r:id="rId22" w:anchor="l50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24.12.2010 N 186н</w:t>
        </w:r>
      </w:hyperlink>
      <w:r w:rsidRPr="00F60BB0">
        <w:rPr>
          <w:rFonts w:ascii="Arial" w:hAnsi="Arial" w:cs="Arial"/>
          <w:sz w:val="20"/>
          <w:szCs w:val="20"/>
        </w:rPr>
        <w:t>)</w:t>
      </w:r>
      <w:r w:rsidRPr="00F60BB0">
        <w:rPr>
          <w:rFonts w:ascii="Arial" w:hAnsi="Arial" w:cs="Arial"/>
          <w:sz w:val="20"/>
          <w:szCs w:val="20"/>
        </w:rPr>
        <w:br/>
        <w:t xml:space="preserve">    34. Определение непригодности и решение вопроса о списании специальной оснастки и специальной одежды осуществляется в </w:t>
      </w:r>
      <w:bookmarkStart w:id="91" w:name="l85"/>
      <w:bookmarkEnd w:id="91"/>
      <w:r w:rsidRPr="00F60BB0">
        <w:rPr>
          <w:rFonts w:ascii="Arial" w:hAnsi="Arial" w:cs="Arial"/>
          <w:sz w:val="20"/>
          <w:szCs w:val="20"/>
        </w:rPr>
        <w:t xml:space="preserve">организации постоянно действующей инвентаризационной комиссией (в дальнейшем комиссия). </w:t>
      </w:r>
      <w:r w:rsidRPr="00F60BB0">
        <w:rPr>
          <w:rFonts w:ascii="Arial" w:hAnsi="Arial" w:cs="Arial"/>
          <w:sz w:val="20"/>
          <w:szCs w:val="20"/>
        </w:rPr>
        <w:br/>
        <w:t xml:space="preserve">    Учитывая объем работ, их специальный характер, в организациях могут создаваться рабочие инвентаризационные комиссии. </w:t>
      </w:r>
      <w:r w:rsidRPr="00F60BB0">
        <w:rPr>
          <w:rFonts w:ascii="Arial" w:hAnsi="Arial" w:cs="Arial"/>
          <w:sz w:val="20"/>
          <w:szCs w:val="20"/>
        </w:rPr>
        <w:br/>
        <w:t xml:space="preserve">    35.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Функциями комиссии в части вопросов использования </w:t>
      </w:r>
      <w:bookmarkStart w:id="92" w:name="l86"/>
      <w:bookmarkEnd w:id="92"/>
      <w:r w:rsidRPr="00F60BB0">
        <w:rPr>
          <w:rFonts w:ascii="Arial" w:hAnsi="Arial" w:cs="Arial"/>
          <w:sz w:val="20"/>
          <w:szCs w:val="20"/>
        </w:rPr>
        <w:t xml:space="preserve">специальной оснастки и специальной одежды являются: </w:t>
      </w:r>
      <w:r w:rsidRPr="00F60BB0">
        <w:rPr>
          <w:rFonts w:ascii="Arial" w:hAnsi="Arial" w:cs="Arial"/>
          <w:sz w:val="20"/>
          <w:szCs w:val="20"/>
        </w:rPr>
        <w:br/>
        <w:t xml:space="preserve">    а) непосредственный осмотр объектов специальной оснастки и специальной одежды, предъявленных к списанию, и установление их непригодности к дальнейшему использованию или возможности </w:t>
      </w:r>
      <w:bookmarkStart w:id="93" w:name="l87"/>
      <w:bookmarkEnd w:id="93"/>
      <w:r w:rsidRPr="00F60BB0">
        <w:rPr>
          <w:rFonts w:ascii="Arial" w:hAnsi="Arial" w:cs="Arial"/>
          <w:sz w:val="20"/>
          <w:szCs w:val="20"/>
        </w:rPr>
        <w:t xml:space="preserve">(невозможности) и целесообразности их восстановления; </w:t>
      </w:r>
      <w:r w:rsidRPr="00F60BB0">
        <w:rPr>
          <w:rFonts w:ascii="Arial" w:hAnsi="Arial" w:cs="Arial"/>
          <w:sz w:val="20"/>
          <w:szCs w:val="20"/>
        </w:rPr>
        <w:br/>
        <w:t>    б) определение причин выхода из строя (нормальный износ, нарушение нормальных условий эксплуатации, авария, пожар, стихийное бедствие и т.д.);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bookmarkStart w:id="94" w:name="l88"/>
      <w:bookmarkEnd w:id="94"/>
      <w:r w:rsidRPr="00F60BB0">
        <w:rPr>
          <w:rFonts w:ascii="Arial" w:hAnsi="Arial" w:cs="Arial"/>
          <w:sz w:val="20"/>
          <w:szCs w:val="20"/>
        </w:rPr>
        <w:br/>
        <w:t xml:space="preserve">    в) выявление лиц, по вине которых объект специальной оснастки и специальной одежды преждевременно вышел из строя, внесение руководству организации предложений о привлечении этих лиц к ответственности, установленной законодательством; </w:t>
      </w:r>
      <w:bookmarkStart w:id="95" w:name="l89"/>
      <w:bookmarkEnd w:id="95"/>
      <w:r w:rsidRPr="00F60BB0">
        <w:rPr>
          <w:rFonts w:ascii="Arial" w:hAnsi="Arial" w:cs="Arial"/>
          <w:sz w:val="20"/>
          <w:szCs w:val="20"/>
        </w:rPr>
        <w:br/>
        <w:t xml:space="preserve">    г) определение возможности использования отдельных узлов, деталей, материалов и других частей списываемого имущества;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spellStart"/>
      <w:proofErr w:type="gramStart"/>
      <w:r w:rsidRPr="00F60BB0">
        <w:rPr>
          <w:rFonts w:ascii="Arial" w:hAnsi="Arial" w:cs="Arial"/>
          <w:sz w:val="20"/>
          <w:szCs w:val="20"/>
        </w:rPr>
        <w:t>д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) составление акта на списание объектов специальной оснастки и специальной одежды и представление акта на утверждение </w:t>
      </w:r>
      <w:bookmarkStart w:id="96" w:name="l90"/>
      <w:bookmarkEnd w:id="96"/>
      <w:r w:rsidRPr="00F60BB0">
        <w:rPr>
          <w:rFonts w:ascii="Arial" w:hAnsi="Arial" w:cs="Arial"/>
          <w:sz w:val="20"/>
          <w:szCs w:val="20"/>
        </w:rPr>
        <w:t xml:space="preserve">руководителю организации или уполномоченному им лицу; </w:t>
      </w:r>
      <w:r w:rsidRPr="00F60BB0">
        <w:rPr>
          <w:rFonts w:ascii="Arial" w:hAnsi="Arial" w:cs="Arial"/>
          <w:sz w:val="20"/>
          <w:szCs w:val="20"/>
        </w:rPr>
        <w:br/>
        <w:t xml:space="preserve">    е) осуществление контроля за разборкой списанных объектов (после утверждения акта о списании), за изъятием из них годных узлов, деталей, в том числе содержащих драгоценные металлы, </w:t>
      </w:r>
      <w:bookmarkStart w:id="97" w:name="l91"/>
      <w:bookmarkEnd w:id="97"/>
      <w:r w:rsidRPr="00F60BB0">
        <w:rPr>
          <w:rFonts w:ascii="Arial" w:hAnsi="Arial" w:cs="Arial"/>
          <w:sz w:val="20"/>
          <w:szCs w:val="20"/>
        </w:rPr>
        <w:t>материалов и других годных частей.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Полученные от разборки материальные ценности оформляются накладными и сдаются на склад организации. На ценности, полученные от разборки списанных объектов по нескольким актам, может быть </w:t>
      </w:r>
      <w:bookmarkStart w:id="98" w:name="l92"/>
      <w:bookmarkEnd w:id="98"/>
      <w:r w:rsidRPr="00F60BB0">
        <w:rPr>
          <w:rFonts w:ascii="Arial" w:hAnsi="Arial" w:cs="Arial"/>
          <w:sz w:val="20"/>
          <w:szCs w:val="20"/>
        </w:rPr>
        <w:t>выписана одна накладная, в которой дается ссылка на все акты о списании. В бухгалтерском учете указанные ценности отражаются по дебету счета "Материалы" в корреспонденции со счетом учета финансовых результатов в качестве прочих доходов</w:t>
      </w:r>
      <w:proofErr w:type="gramStart"/>
      <w:r w:rsidRPr="00F60BB0">
        <w:rPr>
          <w:rFonts w:ascii="Arial" w:hAnsi="Arial" w:cs="Arial"/>
          <w:sz w:val="20"/>
          <w:szCs w:val="20"/>
        </w:rPr>
        <w:t>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bookmarkStart w:id="99" w:name="l93"/>
      <w:bookmarkEnd w:id="99"/>
      <w:r w:rsidRPr="00F60BB0">
        <w:rPr>
          <w:rFonts w:ascii="Arial" w:hAnsi="Arial" w:cs="Arial"/>
          <w:sz w:val="20"/>
          <w:szCs w:val="20"/>
        </w:rPr>
        <w:t>(</w:t>
      </w:r>
      <w:proofErr w:type="gramStart"/>
      <w:r w:rsidRPr="00F60BB0">
        <w:rPr>
          <w:rFonts w:ascii="Arial" w:hAnsi="Arial" w:cs="Arial"/>
          <w:sz w:val="20"/>
          <w:szCs w:val="20"/>
        </w:rPr>
        <w:t>в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ред. Приказа Минфина РФ </w:t>
      </w:r>
      <w:hyperlink r:id="rId23" w:anchor="l50" w:history="1">
        <w:r w:rsidRPr="00F60BB0">
          <w:rPr>
            <w:rFonts w:ascii="Arial" w:hAnsi="Arial" w:cs="Arial"/>
            <w:color w:val="0066CC"/>
            <w:sz w:val="20"/>
            <w:u w:val="single"/>
          </w:rPr>
          <w:t>от 24.12.2010 N 186н</w:t>
        </w:r>
      </w:hyperlink>
      <w:r w:rsidRPr="00F60BB0">
        <w:rPr>
          <w:rFonts w:ascii="Arial" w:hAnsi="Arial" w:cs="Arial"/>
          <w:sz w:val="20"/>
          <w:szCs w:val="20"/>
        </w:rPr>
        <w:t>)</w:t>
      </w:r>
      <w:r w:rsidRPr="00F60BB0">
        <w:rPr>
          <w:rFonts w:ascii="Arial" w:hAnsi="Arial" w:cs="Arial"/>
          <w:sz w:val="20"/>
          <w:szCs w:val="20"/>
        </w:rPr>
        <w:br/>
        <w:t xml:space="preserve">    Комиссия с обязательным участием представителя бухгалтерской службы производит оценку ценностей, полученных от разборки списанных объектов. </w:t>
      </w:r>
      <w:r w:rsidRPr="00F60BB0">
        <w:rPr>
          <w:rFonts w:ascii="Arial" w:hAnsi="Arial" w:cs="Arial"/>
          <w:sz w:val="20"/>
          <w:szCs w:val="20"/>
        </w:rPr>
        <w:br/>
        <w:t xml:space="preserve">    Детали и узлы, содержащие драгоценные металлы, в накладной указываются особо. </w:t>
      </w:r>
      <w:bookmarkStart w:id="100" w:name="l94"/>
      <w:bookmarkEnd w:id="100"/>
      <w:r w:rsidRPr="00F60BB0">
        <w:rPr>
          <w:rFonts w:ascii="Arial" w:hAnsi="Arial" w:cs="Arial"/>
          <w:sz w:val="20"/>
          <w:szCs w:val="20"/>
        </w:rPr>
        <w:br/>
        <w:t xml:space="preserve">    36. При использовании в организации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забалансового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учета объектов специальной оснастки их выбытие в качестве объекта учета отражается также по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забалансовому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счету "Специальная оснастка, переданная в эксплуатацию" на основании Акта на списание.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Для </w:t>
      </w:r>
      <w:bookmarkStart w:id="101" w:name="l95"/>
      <w:bookmarkEnd w:id="101"/>
      <w:r w:rsidRPr="00F60BB0">
        <w:rPr>
          <w:rFonts w:ascii="Arial" w:hAnsi="Arial" w:cs="Arial"/>
          <w:sz w:val="20"/>
          <w:szCs w:val="20"/>
        </w:rPr>
        <w:t xml:space="preserve">данной цели организация может использовать типовую межотраслевую форму </w:t>
      </w:r>
      <w:hyperlink r:id="rId24" w:anchor="l2582" w:history="1">
        <w:r w:rsidRPr="00F60BB0">
          <w:rPr>
            <w:rFonts w:ascii="Arial" w:hAnsi="Arial" w:cs="Arial"/>
            <w:color w:val="0066CC"/>
            <w:sz w:val="20"/>
            <w:u w:val="single"/>
          </w:rPr>
          <w:t>N МБ-4</w:t>
        </w:r>
      </w:hyperlink>
      <w:r w:rsidRPr="00F60BB0">
        <w:rPr>
          <w:rFonts w:ascii="Arial" w:hAnsi="Arial" w:cs="Arial"/>
          <w:sz w:val="20"/>
          <w:szCs w:val="20"/>
        </w:rPr>
        <w:t xml:space="preserve"> "Акт выбытия малоценных и быстроизнашивающихся предметов", </w:t>
      </w:r>
      <w:hyperlink r:id="rId25" w:anchor="l1687" w:history="1">
        <w:r w:rsidRPr="00F60BB0">
          <w:rPr>
            <w:rFonts w:ascii="Arial" w:hAnsi="Arial" w:cs="Arial"/>
            <w:color w:val="0066CC"/>
            <w:sz w:val="20"/>
            <w:u w:val="single"/>
          </w:rPr>
          <w:t>МБ-8</w:t>
        </w:r>
      </w:hyperlink>
      <w:r w:rsidRPr="00F60BB0">
        <w:rPr>
          <w:rFonts w:ascii="Arial" w:hAnsi="Arial" w:cs="Arial"/>
          <w:sz w:val="20"/>
          <w:szCs w:val="20"/>
        </w:rPr>
        <w:t xml:space="preserve"> "Акт на списание малоценных и быстроизнашивающихся предметов", утвержденные Постановлением </w:t>
      </w:r>
      <w:bookmarkStart w:id="102" w:name="l96"/>
      <w:bookmarkEnd w:id="102"/>
      <w:r w:rsidRPr="00F60BB0">
        <w:rPr>
          <w:rFonts w:ascii="Arial" w:hAnsi="Arial" w:cs="Arial"/>
          <w:sz w:val="20"/>
          <w:szCs w:val="20"/>
        </w:rPr>
        <w:t>Госкомстата России от 30 октября 1997 г. N 71а, а также другие формы первичных документов, разработанные организацией самостоятельно и учитывающие конкретные условия производства.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Организации, не применяющие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забалансовый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учет объектов </w:t>
      </w:r>
      <w:bookmarkStart w:id="103" w:name="l97"/>
      <w:bookmarkEnd w:id="103"/>
      <w:r w:rsidRPr="00F60BB0">
        <w:rPr>
          <w:rFonts w:ascii="Arial" w:hAnsi="Arial" w:cs="Arial"/>
          <w:sz w:val="20"/>
          <w:szCs w:val="20"/>
        </w:rPr>
        <w:t xml:space="preserve">специальной оснастки, также производят списание указанных объектов на основании Акта на списание.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sz w:val="20"/>
          <w:szCs w:val="20"/>
        </w:rPr>
        <w:lastRenderedPageBreak/>
        <w:t xml:space="preserve">    37.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 акте на списание объектов специальной оснастки, в частности, указываются: </w:t>
      </w:r>
      <w:r w:rsidRPr="00F60BB0">
        <w:rPr>
          <w:rFonts w:ascii="Arial" w:hAnsi="Arial" w:cs="Arial"/>
          <w:sz w:val="20"/>
          <w:szCs w:val="20"/>
        </w:rPr>
        <w:br/>
        <w:t xml:space="preserve">    наименование списываемых объектов и их отличительные признаки, </w:t>
      </w:r>
      <w:bookmarkStart w:id="104" w:name="l98"/>
      <w:bookmarkEnd w:id="104"/>
      <w:r w:rsidRPr="00F60BB0">
        <w:rPr>
          <w:rFonts w:ascii="Arial" w:hAnsi="Arial" w:cs="Arial"/>
          <w:sz w:val="20"/>
          <w:szCs w:val="20"/>
        </w:rPr>
        <w:t xml:space="preserve">количество; </w:t>
      </w:r>
      <w:r w:rsidRPr="00F60BB0">
        <w:rPr>
          <w:rFonts w:ascii="Arial" w:hAnsi="Arial" w:cs="Arial"/>
          <w:sz w:val="20"/>
          <w:szCs w:val="20"/>
        </w:rPr>
        <w:br/>
        <w:t xml:space="preserve">    фактическая себестоимость; </w:t>
      </w:r>
      <w:r w:rsidRPr="00F60BB0">
        <w:rPr>
          <w:rFonts w:ascii="Arial" w:hAnsi="Arial" w:cs="Arial"/>
          <w:sz w:val="20"/>
          <w:szCs w:val="20"/>
        </w:rPr>
        <w:br/>
        <w:t xml:space="preserve">    сумма перенесенной стоимости объекта к моменту списания; </w:t>
      </w:r>
      <w:r w:rsidRPr="00F60BB0">
        <w:rPr>
          <w:rFonts w:ascii="Arial" w:hAnsi="Arial" w:cs="Arial"/>
          <w:sz w:val="20"/>
          <w:szCs w:val="20"/>
        </w:rPr>
        <w:br/>
        <w:t xml:space="preserve">    установленный срок эксплуатации (объем работ); </w:t>
      </w:r>
      <w:r w:rsidRPr="00F60BB0">
        <w:rPr>
          <w:rFonts w:ascii="Arial" w:hAnsi="Arial" w:cs="Arial"/>
          <w:sz w:val="20"/>
          <w:szCs w:val="20"/>
        </w:rPr>
        <w:br/>
        <w:t xml:space="preserve">    дата (месяц и год) поступления в эксплуатацию; </w:t>
      </w:r>
      <w:bookmarkStart w:id="105" w:name="l99"/>
      <w:bookmarkEnd w:id="105"/>
      <w:r w:rsidRPr="00F60BB0">
        <w:rPr>
          <w:rFonts w:ascii="Arial" w:hAnsi="Arial" w:cs="Arial"/>
          <w:sz w:val="20"/>
          <w:szCs w:val="20"/>
        </w:rPr>
        <w:br/>
        <w:t xml:space="preserve">    причина выхода из строя; </w:t>
      </w:r>
      <w:r w:rsidRPr="00F60BB0">
        <w:rPr>
          <w:rFonts w:ascii="Arial" w:hAnsi="Arial" w:cs="Arial"/>
          <w:sz w:val="20"/>
          <w:szCs w:val="20"/>
        </w:rPr>
        <w:br/>
        <w:t>    предложения о списании объекта и о взыскании материального ущерба с виновных лиц.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Акт утверждается руководителем организации или лицом, им уполномоченным. </w:t>
      </w:r>
      <w:r w:rsidRPr="00F60BB0">
        <w:rPr>
          <w:rFonts w:ascii="Arial" w:hAnsi="Arial" w:cs="Arial"/>
          <w:sz w:val="20"/>
          <w:szCs w:val="20"/>
        </w:rPr>
        <w:br/>
        <w:t xml:space="preserve">    38. Списание объектов специальной оснастки с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забалансового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</w:t>
      </w:r>
      <w:bookmarkStart w:id="106" w:name="l100"/>
      <w:bookmarkEnd w:id="106"/>
      <w:r w:rsidRPr="00F60BB0">
        <w:rPr>
          <w:rFonts w:ascii="Arial" w:hAnsi="Arial" w:cs="Arial"/>
          <w:sz w:val="20"/>
          <w:szCs w:val="20"/>
        </w:rPr>
        <w:t xml:space="preserve">учета производится по их фактической себестоимости. </w:t>
      </w:r>
      <w:r w:rsidRPr="00F60BB0">
        <w:rPr>
          <w:rFonts w:ascii="Arial" w:hAnsi="Arial" w:cs="Arial"/>
          <w:sz w:val="20"/>
          <w:szCs w:val="20"/>
        </w:rPr>
        <w:br/>
        <w:t xml:space="preserve">    39.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 случае выявления недостачи специальной оснастки и специальной одежды сумма недостачи, на основании Акта о выявленной недостаче и с учетом требований Методических указаний по </w:t>
      </w:r>
      <w:bookmarkStart w:id="107" w:name="l101"/>
      <w:bookmarkEnd w:id="107"/>
      <w:r w:rsidRPr="00F60BB0">
        <w:rPr>
          <w:rFonts w:ascii="Arial" w:hAnsi="Arial" w:cs="Arial"/>
          <w:sz w:val="20"/>
          <w:szCs w:val="20"/>
        </w:rPr>
        <w:t>бухгалтерскому учету материально-производственных запасов (</w:t>
      </w:r>
      <w:hyperlink r:id="rId26" w:anchor="l112" w:history="1">
        <w:r w:rsidRPr="00F60BB0">
          <w:rPr>
            <w:rFonts w:ascii="Arial" w:hAnsi="Arial" w:cs="Arial"/>
            <w:color w:val="0066CC"/>
            <w:sz w:val="20"/>
            <w:u w:val="single"/>
          </w:rPr>
          <w:t>пункт 31</w:t>
        </w:r>
      </w:hyperlink>
      <w:r w:rsidRPr="00F60BB0">
        <w:rPr>
          <w:rFonts w:ascii="Arial" w:hAnsi="Arial" w:cs="Arial"/>
          <w:sz w:val="20"/>
          <w:szCs w:val="20"/>
        </w:rPr>
        <w:t>), подлежит списанию в следующем порядке.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В системном бухгалтерском учете фактическая себестоимость специальной оснастки и специальной одежды, находящихся на складе </w:t>
      </w:r>
      <w:bookmarkStart w:id="108" w:name="l102"/>
      <w:bookmarkEnd w:id="108"/>
      <w:r w:rsidRPr="00F60BB0">
        <w:rPr>
          <w:rFonts w:ascii="Arial" w:hAnsi="Arial" w:cs="Arial"/>
          <w:sz w:val="20"/>
          <w:szCs w:val="20"/>
        </w:rPr>
        <w:t xml:space="preserve">организации (ином месте хранения), списывается с кредита счета "Материалы" в дебет счета "Недостачи и потери от порчи ценностей".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Специальная оснастка и специальная одежда, находящиеся в производстве (эксплуатации), списываются по остаточной стоимости </w:t>
      </w:r>
      <w:bookmarkStart w:id="109" w:name="l103"/>
      <w:bookmarkEnd w:id="109"/>
      <w:r w:rsidRPr="00F60BB0">
        <w:rPr>
          <w:rFonts w:ascii="Arial" w:hAnsi="Arial" w:cs="Arial"/>
          <w:sz w:val="20"/>
          <w:szCs w:val="20"/>
        </w:rPr>
        <w:t xml:space="preserve">(фактической себестоимости имущества за вычетом части его стоимости, списанной на себестоимость продукции (работ, услуг)) с кредита счета "Материалы" в дебет счета "Недостачи и потери от порчи ценностей" с одновременным списанием в соответствующих </w:t>
      </w:r>
      <w:bookmarkStart w:id="110" w:name="l104"/>
      <w:bookmarkEnd w:id="110"/>
      <w:r w:rsidRPr="00F60BB0">
        <w:rPr>
          <w:rFonts w:ascii="Arial" w:hAnsi="Arial" w:cs="Arial"/>
          <w:sz w:val="20"/>
          <w:szCs w:val="20"/>
        </w:rPr>
        <w:t xml:space="preserve">случаях фактической себестоимости специальной оснастки с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забалансового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учета (кредит </w:t>
      </w:r>
      <w:proofErr w:type="spellStart"/>
      <w:r w:rsidRPr="00F60BB0">
        <w:rPr>
          <w:rFonts w:ascii="Arial" w:hAnsi="Arial" w:cs="Arial"/>
          <w:sz w:val="20"/>
          <w:szCs w:val="20"/>
        </w:rPr>
        <w:t>забалансового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счета "Специальная оснастка, переданная в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эксплуатацию"). </w:t>
      </w:r>
      <w:r w:rsidRPr="00F60BB0">
        <w:rPr>
          <w:rFonts w:ascii="Arial" w:hAnsi="Arial" w:cs="Arial"/>
          <w:sz w:val="20"/>
          <w:szCs w:val="20"/>
        </w:rPr>
        <w:br/>
        <w:t xml:space="preserve">    40. Специальная оснастка и специальная одежда, пришедшие в </w:t>
      </w:r>
      <w:bookmarkStart w:id="111" w:name="l105"/>
      <w:bookmarkEnd w:id="111"/>
      <w:r w:rsidRPr="00F60BB0">
        <w:rPr>
          <w:rFonts w:ascii="Arial" w:hAnsi="Arial" w:cs="Arial"/>
          <w:sz w:val="20"/>
          <w:szCs w:val="20"/>
        </w:rPr>
        <w:t xml:space="preserve">негодность, а также выбывшие вследствие аварий, пожаров и стихийных бедствий, а также других чрезвычайных ситуаций, списываются в порядке, предусмотренном в пункте 39 настоящих Методических указаний. </w:t>
      </w:r>
      <w:bookmarkStart w:id="112" w:name="l106"/>
      <w:bookmarkEnd w:id="112"/>
      <w:r w:rsidRPr="00F60BB0">
        <w:rPr>
          <w:rFonts w:ascii="Arial" w:hAnsi="Arial" w:cs="Arial"/>
          <w:sz w:val="20"/>
          <w:szCs w:val="20"/>
        </w:rPr>
        <w:br/>
        <w:t xml:space="preserve">    41.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 зависимости от конкретных причин потерь фактическая себестоимость или остаточная стоимость специальной оснастки и специальной одежды (в соответствующих случаях) подлежит списанию с кредита счета "Недостачи и потери от порчи ценностей" в дебет </w:t>
      </w:r>
      <w:bookmarkStart w:id="113" w:name="l107"/>
      <w:bookmarkEnd w:id="113"/>
      <w:r w:rsidRPr="00F60BB0">
        <w:rPr>
          <w:rFonts w:ascii="Arial" w:hAnsi="Arial" w:cs="Arial"/>
          <w:sz w:val="20"/>
          <w:szCs w:val="20"/>
        </w:rPr>
        <w:t xml:space="preserve">счетов учета затрат на производство и издержки обращения (расходы), расчетов по возмещению ущерба, финансовых результатов, в порядке, предусмотренном пунктом 30 Методических указаний по бухгалтерскому учету материально-производственных запасов. </w:t>
      </w:r>
      <w:bookmarkStart w:id="114" w:name="l108"/>
      <w:bookmarkEnd w:id="114"/>
      <w:r w:rsidRPr="00F60BB0">
        <w:rPr>
          <w:rFonts w:ascii="Arial" w:hAnsi="Arial" w:cs="Arial"/>
          <w:sz w:val="20"/>
          <w:szCs w:val="20"/>
        </w:rPr>
        <w:br/>
        <w:t>    42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. Организация проводит инвентаризации и проверки наличия (состояния) специальной оснастки и специальной одежды в порядке, установленном в пунктах </w:t>
      </w:r>
      <w:hyperlink r:id="rId27" w:anchor="l80" w:history="1">
        <w:r w:rsidRPr="00F60BB0">
          <w:rPr>
            <w:rFonts w:ascii="Arial" w:hAnsi="Arial" w:cs="Arial"/>
            <w:color w:val="0066CC"/>
            <w:sz w:val="20"/>
            <w:u w:val="single"/>
          </w:rPr>
          <w:t>21</w:t>
        </w:r>
      </w:hyperlink>
      <w:r w:rsidRPr="00F60BB0">
        <w:rPr>
          <w:rFonts w:ascii="Arial" w:hAnsi="Arial" w:cs="Arial"/>
          <w:sz w:val="20"/>
          <w:szCs w:val="20"/>
        </w:rPr>
        <w:t xml:space="preserve"> - </w:t>
      </w:r>
      <w:hyperlink r:id="rId28" w:anchor="l120" w:history="1">
        <w:r w:rsidRPr="00F60BB0">
          <w:rPr>
            <w:rFonts w:ascii="Arial" w:hAnsi="Arial" w:cs="Arial"/>
            <w:color w:val="0066CC"/>
            <w:sz w:val="20"/>
            <w:u w:val="single"/>
          </w:rPr>
          <w:t>35</w:t>
        </w:r>
      </w:hyperlink>
      <w:r w:rsidRPr="00F60BB0">
        <w:rPr>
          <w:rFonts w:ascii="Arial" w:hAnsi="Arial" w:cs="Arial"/>
          <w:sz w:val="20"/>
          <w:szCs w:val="20"/>
        </w:rPr>
        <w:t xml:space="preserve"> Методических указаний по бухгалтерскому учету материально-производственных запасов. </w:t>
      </w:r>
      <w:bookmarkStart w:id="115" w:name="l109"/>
      <w:bookmarkEnd w:id="115"/>
      <w:r w:rsidRPr="00F60BB0">
        <w:rPr>
          <w:rFonts w:ascii="Arial" w:hAnsi="Arial" w:cs="Arial"/>
          <w:sz w:val="20"/>
          <w:szCs w:val="20"/>
        </w:rPr>
        <w:br/>
        <w:t> </w:t>
      </w:r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116" w:name="h200"/>
      <w:bookmarkEnd w:id="116"/>
      <w:r w:rsidRPr="00F60BB0">
        <w:rPr>
          <w:rFonts w:ascii="Arial" w:hAnsi="Arial" w:cs="Arial"/>
          <w:b/>
          <w:bCs/>
          <w:sz w:val="27"/>
          <w:szCs w:val="27"/>
        </w:rPr>
        <w:t xml:space="preserve">V. Особенности бухгалтерского учета специальной оснастки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43. С целью снижения трудоемкости учетных работ в организациях со значительным количеством наименований (видов) специальной </w:t>
      </w:r>
      <w:bookmarkStart w:id="117" w:name="l110"/>
      <w:bookmarkEnd w:id="117"/>
      <w:r w:rsidRPr="00F60BB0">
        <w:rPr>
          <w:rFonts w:ascii="Arial" w:hAnsi="Arial" w:cs="Arial"/>
          <w:sz w:val="20"/>
          <w:szCs w:val="20"/>
        </w:rPr>
        <w:t xml:space="preserve">оснастки допускается осуществлять учет наличия и движения специальной оснастки в целом по ее укрупненным комплектам, объединенным (сгруппированным) по видам изготавливаемой продукции (работ, услуг). </w:t>
      </w:r>
      <w:r w:rsidRPr="00F60BB0">
        <w:rPr>
          <w:rFonts w:ascii="Arial" w:hAnsi="Arial" w:cs="Arial"/>
          <w:sz w:val="20"/>
          <w:szCs w:val="20"/>
        </w:rPr>
        <w:br/>
        <w:t xml:space="preserve">    В этом случае в организациях при изготовлении </w:t>
      </w:r>
      <w:proofErr w:type="spellStart"/>
      <w:r w:rsidRPr="00F60BB0">
        <w:rPr>
          <w:rFonts w:ascii="Arial" w:hAnsi="Arial" w:cs="Arial"/>
          <w:sz w:val="20"/>
          <w:szCs w:val="20"/>
        </w:rPr>
        <w:t>спецоснастки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</w:t>
      </w:r>
      <w:bookmarkStart w:id="118" w:name="l111"/>
      <w:bookmarkEnd w:id="118"/>
      <w:r w:rsidRPr="00F60BB0">
        <w:rPr>
          <w:rFonts w:ascii="Arial" w:hAnsi="Arial" w:cs="Arial"/>
          <w:sz w:val="20"/>
          <w:szCs w:val="20"/>
        </w:rPr>
        <w:t xml:space="preserve">собственными силами должны открываться заказы на ее изготовление, содержащие общий признак (код), отражающий принадлежность каждого наименования (вида) специальной оснастки к конкретному изделию </w:t>
      </w:r>
      <w:bookmarkStart w:id="119" w:name="l112"/>
      <w:bookmarkEnd w:id="119"/>
      <w:r w:rsidRPr="00F60BB0">
        <w:rPr>
          <w:rFonts w:ascii="Arial" w:hAnsi="Arial" w:cs="Arial"/>
          <w:sz w:val="20"/>
          <w:szCs w:val="20"/>
        </w:rPr>
        <w:t xml:space="preserve">(работе, услуге). </w:t>
      </w:r>
      <w:r w:rsidRPr="00F60BB0">
        <w:rPr>
          <w:rFonts w:ascii="Arial" w:hAnsi="Arial" w:cs="Arial"/>
          <w:sz w:val="20"/>
          <w:szCs w:val="20"/>
        </w:rPr>
        <w:br/>
        <w:t xml:space="preserve">    Пример. Для изготовления воздушного судна ТУ-204 в каждом производственном подразделении (цехе) открывается заказ (заказы) на изготовление специальной оснастки, в шифре (номере) которого содержатся символы, определяющие его принадлежность к данной </w:t>
      </w:r>
      <w:bookmarkStart w:id="120" w:name="l113"/>
      <w:bookmarkEnd w:id="120"/>
      <w:r w:rsidRPr="00F60BB0">
        <w:rPr>
          <w:rFonts w:ascii="Arial" w:hAnsi="Arial" w:cs="Arial"/>
          <w:sz w:val="20"/>
          <w:szCs w:val="20"/>
        </w:rPr>
        <w:t xml:space="preserve">модели самолета (ТУ-204). </w:t>
      </w:r>
      <w:r w:rsidRPr="00F60BB0">
        <w:rPr>
          <w:rFonts w:ascii="Arial" w:hAnsi="Arial" w:cs="Arial"/>
          <w:sz w:val="20"/>
          <w:szCs w:val="20"/>
        </w:rPr>
        <w:br/>
        <w:t xml:space="preserve">    44. Фактическая себестоимость всего комплекта специальной оснастки складывается из фактических затрат по изготовлению отдельных (каждого) наименований специальной оснастки, </w:t>
      </w:r>
      <w:bookmarkStart w:id="121" w:name="l114"/>
      <w:bookmarkEnd w:id="121"/>
      <w:r w:rsidRPr="00F60BB0">
        <w:rPr>
          <w:rFonts w:ascii="Arial" w:hAnsi="Arial" w:cs="Arial"/>
          <w:sz w:val="20"/>
          <w:szCs w:val="20"/>
        </w:rPr>
        <w:t xml:space="preserve">предназначенных для производства конкретного (одного) вида готовой продукции (работ, услуг). Указанная величина стоимости комплекта специальной оснастки принимается </w:t>
      </w:r>
      <w:proofErr w:type="gramStart"/>
      <w:r w:rsidRPr="00F60BB0">
        <w:rPr>
          <w:rFonts w:ascii="Arial" w:hAnsi="Arial" w:cs="Arial"/>
          <w:sz w:val="20"/>
          <w:szCs w:val="20"/>
        </w:rPr>
        <w:t>к бухгалтерскому учету в качестве самостоятельного объекта без разбивки по отдельным наименованиям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в </w:t>
      </w:r>
      <w:bookmarkStart w:id="122" w:name="l115"/>
      <w:bookmarkEnd w:id="122"/>
      <w:r w:rsidRPr="00F60BB0">
        <w:rPr>
          <w:rFonts w:ascii="Arial" w:hAnsi="Arial" w:cs="Arial"/>
          <w:sz w:val="20"/>
          <w:szCs w:val="20"/>
        </w:rPr>
        <w:t xml:space="preserve">порядке, предусмотренном пунктами 18 и 20 настоящих Методических указаний. </w:t>
      </w:r>
      <w:r w:rsidRPr="00F60BB0">
        <w:rPr>
          <w:rFonts w:ascii="Arial" w:hAnsi="Arial" w:cs="Arial"/>
          <w:sz w:val="20"/>
          <w:szCs w:val="20"/>
        </w:rPr>
        <w:br/>
        <w:t xml:space="preserve">    45. В случае приобретения специальной оснастки у сторонних организаций она также может быть сгруппирована в укрупненный комплект. При этом для обеспечения идентификации отдельных </w:t>
      </w:r>
      <w:bookmarkStart w:id="123" w:name="l116"/>
      <w:bookmarkEnd w:id="123"/>
      <w:r w:rsidRPr="00F60BB0">
        <w:rPr>
          <w:rFonts w:ascii="Arial" w:hAnsi="Arial" w:cs="Arial"/>
          <w:sz w:val="20"/>
          <w:szCs w:val="20"/>
        </w:rPr>
        <w:t xml:space="preserve">(каждого) наименований специальной оснастки в укрупненный комплект последние должны содержать в своих шифрах (условных наименованиях) общие родовые признаки (коды) аналогично порядку, </w:t>
      </w:r>
      <w:bookmarkStart w:id="124" w:name="l117"/>
      <w:bookmarkEnd w:id="124"/>
      <w:r w:rsidRPr="00F60BB0">
        <w:rPr>
          <w:rFonts w:ascii="Arial" w:hAnsi="Arial" w:cs="Arial"/>
          <w:sz w:val="20"/>
          <w:szCs w:val="20"/>
        </w:rPr>
        <w:t xml:space="preserve">установленному в пункте 43 настоящих Методических указаний. </w:t>
      </w:r>
      <w:r w:rsidRPr="00F60BB0">
        <w:rPr>
          <w:rFonts w:ascii="Arial" w:hAnsi="Arial" w:cs="Arial"/>
          <w:sz w:val="20"/>
          <w:szCs w:val="20"/>
        </w:rPr>
        <w:br/>
        <w:t xml:space="preserve">    46. В процессе эксплуатации фактическая себестоимость комплекта специальной оснастки </w:t>
      </w:r>
      <w:r w:rsidRPr="00F60BB0">
        <w:rPr>
          <w:rFonts w:ascii="Arial" w:hAnsi="Arial" w:cs="Arial"/>
          <w:sz w:val="20"/>
          <w:szCs w:val="20"/>
        </w:rPr>
        <w:lastRenderedPageBreak/>
        <w:t xml:space="preserve">изменению по причинам замены отдельных частей (наименований) оснастки не подлежит. Расходы </w:t>
      </w:r>
      <w:bookmarkStart w:id="125" w:name="l118"/>
      <w:bookmarkEnd w:id="125"/>
      <w:r w:rsidRPr="00F60BB0">
        <w:rPr>
          <w:rFonts w:ascii="Arial" w:hAnsi="Arial" w:cs="Arial"/>
          <w:sz w:val="20"/>
          <w:szCs w:val="20"/>
        </w:rPr>
        <w:t xml:space="preserve">организации по замене и ремонту отдельных частей (наименований) комплекта специальной оснастки должны квалифицироваться как затраты на ремонт и обслуживание указанного комплекта и включаться в состав расходов по обычным видам деятельности. </w:t>
      </w:r>
      <w:bookmarkStart w:id="126" w:name="l119"/>
      <w:bookmarkEnd w:id="126"/>
      <w:r w:rsidRPr="00F60BB0">
        <w:rPr>
          <w:rFonts w:ascii="Arial" w:hAnsi="Arial" w:cs="Arial"/>
          <w:sz w:val="20"/>
          <w:szCs w:val="20"/>
        </w:rPr>
        <w:br/>
        <w:t xml:space="preserve">    47. Перенесение фактической себестоимости комплекта специальной оснастки на себестоимость выпущенной продукции (работ, услуг) производится в порядке, предусмотренном пунктом 24 настоящих Методических указаний. </w:t>
      </w:r>
      <w:r w:rsidRPr="00F60BB0">
        <w:rPr>
          <w:rFonts w:ascii="Arial" w:hAnsi="Arial" w:cs="Arial"/>
          <w:sz w:val="20"/>
          <w:szCs w:val="20"/>
        </w:rPr>
        <w:br/>
        <w:t> </w:t>
      </w:r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127" w:name="h201"/>
      <w:bookmarkEnd w:id="127"/>
      <w:r w:rsidRPr="00F60BB0">
        <w:rPr>
          <w:rFonts w:ascii="Arial" w:hAnsi="Arial" w:cs="Arial"/>
          <w:b/>
          <w:bCs/>
          <w:sz w:val="27"/>
          <w:szCs w:val="27"/>
        </w:rPr>
        <w:t xml:space="preserve">VI. Оперативный учет специальных </w:t>
      </w:r>
      <w:bookmarkStart w:id="128" w:name="l120"/>
      <w:bookmarkEnd w:id="128"/>
      <w:r w:rsidRPr="00F60BB0">
        <w:rPr>
          <w:rFonts w:ascii="Arial" w:hAnsi="Arial" w:cs="Arial"/>
          <w:b/>
          <w:bCs/>
          <w:sz w:val="27"/>
          <w:szCs w:val="27"/>
        </w:rPr>
        <w:t xml:space="preserve">инструментов и приспособлений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48. Специальные инструменты и специальные приспособления отпускаются со склада организации в кладовую подразделения организации по установленным организацией лимитам (нормам) </w:t>
      </w:r>
      <w:bookmarkStart w:id="129" w:name="l121"/>
      <w:bookmarkEnd w:id="129"/>
      <w:r w:rsidRPr="00F60BB0">
        <w:rPr>
          <w:rFonts w:ascii="Arial" w:hAnsi="Arial" w:cs="Arial"/>
          <w:sz w:val="20"/>
          <w:szCs w:val="20"/>
        </w:rPr>
        <w:t xml:space="preserve">отпуска. </w:t>
      </w:r>
      <w:r w:rsidRPr="00F60BB0">
        <w:rPr>
          <w:rFonts w:ascii="Arial" w:hAnsi="Arial" w:cs="Arial"/>
          <w:sz w:val="20"/>
          <w:szCs w:val="20"/>
        </w:rPr>
        <w:br/>
        <w:t xml:space="preserve">    49.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Выданные подразделениям организации специальные инструменты и специальные приспособления учитываются на складе организации в специальных карточках, открываемых на каждое </w:t>
      </w:r>
      <w:bookmarkStart w:id="130" w:name="l122"/>
      <w:bookmarkEnd w:id="130"/>
      <w:r w:rsidRPr="00F60BB0">
        <w:rPr>
          <w:rFonts w:ascii="Arial" w:hAnsi="Arial" w:cs="Arial"/>
          <w:sz w:val="20"/>
          <w:szCs w:val="20"/>
        </w:rPr>
        <w:t xml:space="preserve">подразделение, в которых отражаются выдача и возврат специальных инструментов и специальных приспособлений, а также сдача негодных специальных инструментов и специальных приспособлений. </w:t>
      </w:r>
      <w:r w:rsidRPr="00F60BB0">
        <w:rPr>
          <w:rFonts w:ascii="Arial" w:hAnsi="Arial" w:cs="Arial"/>
          <w:sz w:val="20"/>
          <w:szCs w:val="20"/>
        </w:rPr>
        <w:br/>
        <w:t>    50.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Возможно применение нескольких вариантов организации </w:t>
      </w:r>
      <w:bookmarkStart w:id="131" w:name="l123"/>
      <w:bookmarkEnd w:id="131"/>
      <w:r w:rsidRPr="00F60BB0">
        <w:rPr>
          <w:rFonts w:ascii="Arial" w:hAnsi="Arial" w:cs="Arial"/>
          <w:sz w:val="20"/>
          <w:szCs w:val="20"/>
        </w:rPr>
        <w:t xml:space="preserve">оперативного (количественного) учета выдачи специальных инструментов и специальных приспособлений в производство (эксплуатацию) и их возврата на склад: </w:t>
      </w:r>
      <w:r w:rsidRPr="00F60BB0">
        <w:rPr>
          <w:rFonts w:ascii="Arial" w:hAnsi="Arial" w:cs="Arial"/>
          <w:sz w:val="20"/>
          <w:szCs w:val="20"/>
        </w:rPr>
        <w:br/>
        <w:t xml:space="preserve">    а) при первом варианте оформление операций по движению специальных инструментов и специальных приспособлений </w:t>
      </w:r>
      <w:bookmarkStart w:id="132" w:name="l124"/>
      <w:bookmarkEnd w:id="132"/>
      <w:r w:rsidRPr="00F60BB0">
        <w:rPr>
          <w:rFonts w:ascii="Arial" w:hAnsi="Arial" w:cs="Arial"/>
          <w:sz w:val="20"/>
          <w:szCs w:val="20"/>
        </w:rPr>
        <w:t xml:space="preserve">осуществляется первичными учетными документами: </w:t>
      </w:r>
      <w:r w:rsidRPr="00F60BB0">
        <w:rPr>
          <w:rFonts w:ascii="Arial" w:hAnsi="Arial" w:cs="Arial"/>
          <w:sz w:val="20"/>
          <w:szCs w:val="20"/>
        </w:rPr>
        <w:br/>
        <w:t>    - поступление в кладовую подразделения специальных инструментов и специальных приспособлений со склада оформляется выпиской требований или лимитных карт;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bookmarkStart w:id="133" w:name="l125"/>
      <w:bookmarkEnd w:id="133"/>
      <w:r w:rsidRPr="00F60BB0">
        <w:rPr>
          <w:rFonts w:ascii="Arial" w:hAnsi="Arial" w:cs="Arial"/>
          <w:sz w:val="20"/>
          <w:szCs w:val="20"/>
        </w:rPr>
        <w:br/>
        <w:t xml:space="preserve">    - возврат из кладовой подразделения специальных инструментов и специальных приспособлений на склад оформляется составлением накладных или записями в лимитных картах; </w:t>
      </w:r>
      <w:r w:rsidRPr="00F60BB0">
        <w:rPr>
          <w:rFonts w:ascii="Arial" w:hAnsi="Arial" w:cs="Arial"/>
          <w:sz w:val="20"/>
          <w:szCs w:val="20"/>
        </w:rPr>
        <w:br/>
        <w:t xml:space="preserve">    - сдача из кладовых подразделений негодных, изношенных </w:t>
      </w:r>
      <w:bookmarkStart w:id="134" w:name="l126"/>
      <w:bookmarkEnd w:id="134"/>
      <w:r w:rsidRPr="00F60BB0">
        <w:rPr>
          <w:rFonts w:ascii="Arial" w:hAnsi="Arial" w:cs="Arial"/>
          <w:sz w:val="20"/>
          <w:szCs w:val="20"/>
        </w:rPr>
        <w:t xml:space="preserve">специальных инструментов и специальных приспособлений в виде лома, утиля оформляется накладными;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б) при втором варианте работники кладовой подразделения обменивают на складе организации негодные, изношенные специальные </w:t>
      </w:r>
      <w:bookmarkStart w:id="135" w:name="l127"/>
      <w:bookmarkEnd w:id="135"/>
      <w:r w:rsidRPr="00F60BB0">
        <w:rPr>
          <w:rFonts w:ascii="Arial" w:hAnsi="Arial" w:cs="Arial"/>
          <w:sz w:val="20"/>
          <w:szCs w:val="20"/>
        </w:rPr>
        <w:t xml:space="preserve">инструменты и специальные приспособления на годные штука за штуку, что не приводит к изменению запасов специальных инструментов и специальных приспособлений в кладовых подразделений, поэтому первичный учетный документ на выдачу инструментов и приспособлений </w:t>
      </w:r>
      <w:bookmarkStart w:id="136" w:name="l128"/>
      <w:bookmarkEnd w:id="136"/>
      <w:r w:rsidRPr="00F60BB0">
        <w:rPr>
          <w:rFonts w:ascii="Arial" w:hAnsi="Arial" w:cs="Arial"/>
          <w:sz w:val="20"/>
          <w:szCs w:val="20"/>
        </w:rPr>
        <w:t>не оформляется.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Обмен производится на основании актов выбытия (списания) по причине нормального износа (нормальной эксплуатации). </w:t>
      </w:r>
      <w:r w:rsidRPr="00F60BB0">
        <w:rPr>
          <w:rFonts w:ascii="Arial" w:hAnsi="Arial" w:cs="Arial"/>
          <w:sz w:val="20"/>
          <w:szCs w:val="20"/>
        </w:rPr>
        <w:br/>
        <w:t>    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При втором варианте учета движения специальных инструментов и специальных приспособлений в производстве (эксплуатации) первичные </w:t>
      </w:r>
      <w:bookmarkStart w:id="137" w:name="l129"/>
      <w:bookmarkEnd w:id="137"/>
      <w:r w:rsidRPr="00F60BB0">
        <w:rPr>
          <w:rFonts w:ascii="Arial" w:hAnsi="Arial" w:cs="Arial"/>
          <w:sz w:val="20"/>
          <w:szCs w:val="20"/>
        </w:rPr>
        <w:t xml:space="preserve">учетные документы на отпуск или приход указанных ценностей со склада организации в кладовую подразделения или из кладовой подразделения на склад организации оформляются лишь по операциям, </w:t>
      </w:r>
      <w:bookmarkStart w:id="138" w:name="l130"/>
      <w:bookmarkEnd w:id="138"/>
      <w:r w:rsidRPr="00F60BB0">
        <w:rPr>
          <w:rFonts w:ascii="Arial" w:hAnsi="Arial" w:cs="Arial"/>
          <w:sz w:val="20"/>
          <w:szCs w:val="20"/>
        </w:rPr>
        <w:t>приводящим к изменению величины запасов в кладовой подразделения.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Указанный вариант рекомендуется для внедрения в организациях с хорошо организованной системой складского и инструментального хозяйства, а также надлежащей постановкой учета и контроля. </w:t>
      </w:r>
      <w:bookmarkStart w:id="139" w:name="l131"/>
      <w:bookmarkEnd w:id="139"/>
      <w:r w:rsidRPr="00F60BB0">
        <w:rPr>
          <w:rFonts w:ascii="Arial" w:hAnsi="Arial" w:cs="Arial"/>
          <w:sz w:val="20"/>
          <w:szCs w:val="20"/>
        </w:rPr>
        <w:br/>
        <w:t xml:space="preserve">    51. Выдача специальных инструментов и специальных приспособлений на рабочие места на срок более месяца производится из кладовой подразделения в соответствии с технологическими картами. Первоначальная выдача специального инструмента </w:t>
      </w:r>
      <w:bookmarkStart w:id="140" w:name="l132"/>
      <w:bookmarkEnd w:id="140"/>
      <w:r w:rsidRPr="00F60BB0">
        <w:rPr>
          <w:rFonts w:ascii="Arial" w:hAnsi="Arial" w:cs="Arial"/>
          <w:sz w:val="20"/>
          <w:szCs w:val="20"/>
        </w:rPr>
        <w:t xml:space="preserve">производится на основании требования мастера и оформляется в лицевых карточках, открываемых в одном экземпляре на каждое рабочее место, каждого наладчика или рабочего - получателя специального инструмента. В лицевой карточке работник </w:t>
      </w:r>
      <w:bookmarkStart w:id="141" w:name="l133"/>
      <w:bookmarkEnd w:id="141"/>
      <w:r w:rsidRPr="00F60BB0">
        <w:rPr>
          <w:rFonts w:ascii="Arial" w:hAnsi="Arial" w:cs="Arial"/>
          <w:sz w:val="20"/>
          <w:szCs w:val="20"/>
        </w:rPr>
        <w:t xml:space="preserve">расписывается за полученный инструмент. </w:t>
      </w:r>
      <w:r w:rsidRPr="00F60BB0">
        <w:rPr>
          <w:rFonts w:ascii="Arial" w:hAnsi="Arial" w:cs="Arial"/>
          <w:sz w:val="20"/>
          <w:szCs w:val="20"/>
        </w:rPr>
        <w:br/>
        <w:t xml:space="preserve">    Последующие выдачи из кладовой подразделения годного специального инструмента взамен нормально изношенного штука за штуку первичными учетными документами могут не оформляться либо </w:t>
      </w:r>
      <w:bookmarkStart w:id="142" w:name="l134"/>
      <w:bookmarkEnd w:id="142"/>
      <w:r w:rsidRPr="00F60BB0">
        <w:rPr>
          <w:rFonts w:ascii="Arial" w:hAnsi="Arial" w:cs="Arial"/>
          <w:sz w:val="20"/>
          <w:szCs w:val="20"/>
        </w:rPr>
        <w:t xml:space="preserve">оформляются записями в лицевой карточке работника: работник кладовой подразделения расписывается в получении негодных инструментов, а работник расписывается в получении годных с указанием даты.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Во всех случаях выдача годного специального </w:t>
      </w:r>
      <w:bookmarkStart w:id="143" w:name="l135"/>
      <w:bookmarkEnd w:id="143"/>
      <w:r w:rsidRPr="00F60BB0">
        <w:rPr>
          <w:rFonts w:ascii="Arial" w:hAnsi="Arial" w:cs="Arial"/>
          <w:sz w:val="20"/>
          <w:szCs w:val="20"/>
        </w:rPr>
        <w:t>инструмента в обмен на негодный производится только при предъявлении акта выбытия (списания) по причине нормального износа (нормальной эксплуатации).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r w:rsidRPr="00F60BB0">
        <w:rPr>
          <w:rFonts w:ascii="Arial" w:hAnsi="Arial" w:cs="Arial"/>
          <w:sz w:val="20"/>
          <w:szCs w:val="20"/>
        </w:rPr>
        <w:br/>
        <w:t xml:space="preserve">    Выдача годных специальных инструментов без сдачи негодных либо </w:t>
      </w:r>
      <w:bookmarkStart w:id="144" w:name="l136"/>
      <w:bookmarkEnd w:id="144"/>
      <w:r w:rsidRPr="00F60BB0">
        <w:rPr>
          <w:rFonts w:ascii="Arial" w:hAnsi="Arial" w:cs="Arial"/>
          <w:sz w:val="20"/>
          <w:szCs w:val="20"/>
        </w:rPr>
        <w:t xml:space="preserve">в обмен на инструменты, пришедшие в негодное состояние досрочно либо вследствие нарушений правил эксплуатации, производится на основании требований. В лицевой карточке работника производятся соответствующие записи о сдаче негодных инструментов и о выдаче </w:t>
      </w:r>
      <w:bookmarkStart w:id="145" w:name="l137"/>
      <w:bookmarkEnd w:id="145"/>
      <w:r w:rsidRPr="00F60BB0">
        <w:rPr>
          <w:rFonts w:ascii="Arial" w:hAnsi="Arial" w:cs="Arial"/>
          <w:sz w:val="20"/>
          <w:szCs w:val="20"/>
        </w:rPr>
        <w:t xml:space="preserve">годных инструментов, </w:t>
      </w:r>
      <w:r w:rsidRPr="00F60BB0">
        <w:rPr>
          <w:rFonts w:ascii="Arial" w:hAnsi="Arial" w:cs="Arial"/>
          <w:sz w:val="20"/>
          <w:szCs w:val="20"/>
        </w:rPr>
        <w:lastRenderedPageBreak/>
        <w:t xml:space="preserve">подтверждаемые подписью работника кладовой подразделения и подписью работника, который получает инструмент. </w:t>
      </w:r>
      <w:r w:rsidRPr="00F60BB0">
        <w:rPr>
          <w:rFonts w:ascii="Arial" w:hAnsi="Arial" w:cs="Arial"/>
          <w:sz w:val="20"/>
          <w:szCs w:val="20"/>
        </w:rPr>
        <w:br/>
        <w:t xml:space="preserve">    52. При выдаче специальных инструментов на срок не более месяца (на смену, иной период, определяемый организацией) </w:t>
      </w:r>
      <w:bookmarkStart w:id="146" w:name="l138"/>
      <w:bookmarkEnd w:id="146"/>
      <w:r w:rsidRPr="00F60BB0">
        <w:rPr>
          <w:rFonts w:ascii="Arial" w:hAnsi="Arial" w:cs="Arial"/>
          <w:sz w:val="20"/>
          <w:szCs w:val="20"/>
        </w:rPr>
        <w:t xml:space="preserve">применяется, как правило, марочная система выдачи инструмента. </w:t>
      </w:r>
      <w:r w:rsidRPr="00F60BB0">
        <w:rPr>
          <w:rFonts w:ascii="Arial" w:hAnsi="Arial" w:cs="Arial"/>
          <w:sz w:val="20"/>
          <w:szCs w:val="20"/>
        </w:rPr>
        <w:br/>
        <w:t xml:space="preserve">    При марочной системе специальный инструмент выдается работникам на основании инструментальных марок, без регистрации в каких-либо документах. </w:t>
      </w:r>
      <w:bookmarkStart w:id="147" w:name="l139"/>
      <w:bookmarkEnd w:id="147"/>
      <w:r w:rsidRPr="00F60BB0">
        <w:rPr>
          <w:rFonts w:ascii="Arial" w:hAnsi="Arial" w:cs="Arial"/>
          <w:sz w:val="20"/>
          <w:szCs w:val="20"/>
        </w:rPr>
        <w:br/>
        <w:t xml:space="preserve">    Инструментальные марки изготовляются, как правило, </w:t>
      </w:r>
      <w:proofErr w:type="gramStart"/>
      <w:r w:rsidRPr="00F60BB0">
        <w:rPr>
          <w:rFonts w:ascii="Arial" w:hAnsi="Arial" w:cs="Arial"/>
          <w:sz w:val="20"/>
          <w:szCs w:val="20"/>
        </w:rPr>
        <w:t>металлическими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, при этом на каждой марке выбивается номер подразделения, номер кладовой, а также табельный номер работника или порядковый номер марки. На каждый табельный номер работника </w:t>
      </w:r>
      <w:bookmarkStart w:id="148" w:name="l140"/>
      <w:bookmarkEnd w:id="148"/>
      <w:r w:rsidRPr="00F60BB0">
        <w:rPr>
          <w:rFonts w:ascii="Arial" w:hAnsi="Arial" w:cs="Arial"/>
          <w:sz w:val="20"/>
          <w:szCs w:val="20"/>
        </w:rPr>
        <w:t xml:space="preserve">заготавливается необходимое количество инструментальных марок. </w:t>
      </w:r>
      <w:r w:rsidRPr="00F60BB0">
        <w:rPr>
          <w:rFonts w:ascii="Arial" w:hAnsi="Arial" w:cs="Arial"/>
          <w:sz w:val="20"/>
          <w:szCs w:val="20"/>
        </w:rPr>
        <w:br/>
        <w:t xml:space="preserve">    Заготовленные инструментальные марки выдаются кладовой подразделения по требованиям, подписанным уполномоченным лицом (мастером), работникам под расписку в специальной книге (лицевых </w:t>
      </w:r>
      <w:bookmarkStart w:id="149" w:name="l141"/>
      <w:bookmarkEnd w:id="149"/>
      <w:r w:rsidRPr="00F60BB0">
        <w:rPr>
          <w:rFonts w:ascii="Arial" w:hAnsi="Arial" w:cs="Arial"/>
          <w:sz w:val="20"/>
          <w:szCs w:val="20"/>
        </w:rPr>
        <w:t xml:space="preserve">карточках) при их поступлении на работу в подразделение организации. На каждую инструментальную марку кладовая подразделения выдает только один предмет. </w:t>
      </w:r>
      <w:r w:rsidRPr="00F60BB0">
        <w:rPr>
          <w:rFonts w:ascii="Arial" w:hAnsi="Arial" w:cs="Arial"/>
          <w:sz w:val="20"/>
          <w:szCs w:val="20"/>
        </w:rPr>
        <w:br/>
        <w:t xml:space="preserve">    При </w:t>
      </w:r>
      <w:proofErr w:type="spellStart"/>
      <w:r w:rsidRPr="00F60BB0">
        <w:rPr>
          <w:rFonts w:ascii="Arial" w:hAnsi="Arial" w:cs="Arial"/>
          <w:sz w:val="20"/>
          <w:szCs w:val="20"/>
        </w:rPr>
        <w:t>одномарочной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системе работники получают в работу </w:t>
      </w:r>
      <w:bookmarkStart w:id="150" w:name="l142"/>
      <w:bookmarkEnd w:id="150"/>
      <w:r w:rsidRPr="00F60BB0">
        <w:rPr>
          <w:rFonts w:ascii="Arial" w:hAnsi="Arial" w:cs="Arial"/>
          <w:sz w:val="20"/>
          <w:szCs w:val="20"/>
        </w:rPr>
        <w:t xml:space="preserve">специальный инструмент следующим образом: работник предъявляет в кладовую подразделения столько инструментальных марок, сколько инструментов ему нужно получить. Выдавая работнику инструменты, работник кладовой подразделения помещает инструментальные марки в </w:t>
      </w:r>
      <w:bookmarkStart w:id="151" w:name="l143"/>
      <w:bookmarkEnd w:id="151"/>
      <w:r w:rsidRPr="00F60BB0">
        <w:rPr>
          <w:rFonts w:ascii="Arial" w:hAnsi="Arial" w:cs="Arial"/>
          <w:sz w:val="20"/>
          <w:szCs w:val="20"/>
        </w:rPr>
        <w:t xml:space="preserve">ячейки стеллажа, в которых хранились выданные инструменты. Сдав инструменты в кладовую подразделения, работник получает обратно свои инструментальные марки. </w:t>
      </w:r>
      <w:r w:rsidRPr="00F60BB0">
        <w:rPr>
          <w:rFonts w:ascii="Arial" w:hAnsi="Arial" w:cs="Arial"/>
          <w:sz w:val="20"/>
          <w:szCs w:val="20"/>
        </w:rPr>
        <w:br/>
        <w:t xml:space="preserve">    При </w:t>
      </w:r>
      <w:proofErr w:type="spellStart"/>
      <w:r w:rsidRPr="00F60BB0">
        <w:rPr>
          <w:rFonts w:ascii="Arial" w:hAnsi="Arial" w:cs="Arial"/>
          <w:sz w:val="20"/>
          <w:szCs w:val="20"/>
        </w:rPr>
        <w:t>двухмарочной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 системе выдачи специальных инструментов </w:t>
      </w:r>
      <w:bookmarkStart w:id="152" w:name="l144"/>
      <w:bookmarkEnd w:id="152"/>
      <w:r w:rsidRPr="00F60BB0">
        <w:rPr>
          <w:rFonts w:ascii="Arial" w:hAnsi="Arial" w:cs="Arial"/>
          <w:sz w:val="20"/>
          <w:szCs w:val="20"/>
        </w:rPr>
        <w:t xml:space="preserve">работникам в кратковременное пользование применяются два вида марок: </w:t>
      </w:r>
      <w:r w:rsidRPr="00F60BB0">
        <w:rPr>
          <w:rFonts w:ascii="Arial" w:hAnsi="Arial" w:cs="Arial"/>
          <w:sz w:val="20"/>
          <w:szCs w:val="20"/>
        </w:rPr>
        <w:br/>
        <w:t xml:space="preserve">    марки с табельным номером рабочего, которые предназначены для того, чтобы устанавливать, кому из работников были выданы специальные инструменты, и марки с номенклатурным номером </w:t>
      </w:r>
      <w:bookmarkStart w:id="153" w:name="l145"/>
      <w:bookmarkEnd w:id="153"/>
      <w:r w:rsidRPr="00F60BB0">
        <w:rPr>
          <w:rFonts w:ascii="Arial" w:hAnsi="Arial" w:cs="Arial"/>
          <w:sz w:val="20"/>
          <w:szCs w:val="20"/>
        </w:rPr>
        <w:t xml:space="preserve">инструмента, используемые для определения, какие инструменты выданы работникам. Инструментальные марки с табельным номером работника до получения инструмента из кладовой находятся у </w:t>
      </w:r>
      <w:bookmarkStart w:id="154" w:name="l146"/>
      <w:bookmarkEnd w:id="154"/>
      <w:r w:rsidRPr="00F60BB0">
        <w:rPr>
          <w:rFonts w:ascii="Arial" w:hAnsi="Arial" w:cs="Arial"/>
          <w:sz w:val="20"/>
          <w:szCs w:val="20"/>
        </w:rPr>
        <w:t xml:space="preserve">работника, а при получении инструмента передаются в кладовую подразделения. </w:t>
      </w:r>
      <w:r w:rsidRPr="00F60BB0">
        <w:rPr>
          <w:rFonts w:ascii="Arial" w:hAnsi="Arial" w:cs="Arial"/>
          <w:sz w:val="20"/>
          <w:szCs w:val="20"/>
        </w:rPr>
        <w:br/>
        <w:t xml:space="preserve">    Инструментальные марки с номенклатурным номером до выдачи инструмента хранятся в соответствующей ячейке стеллажа, а при выдаче инструмента помещаются на соответствующее контрольное </w:t>
      </w:r>
      <w:bookmarkStart w:id="155" w:name="l147"/>
      <w:bookmarkEnd w:id="155"/>
      <w:r w:rsidRPr="00F60BB0">
        <w:rPr>
          <w:rFonts w:ascii="Arial" w:hAnsi="Arial" w:cs="Arial"/>
          <w:sz w:val="20"/>
          <w:szCs w:val="20"/>
        </w:rPr>
        <w:t xml:space="preserve">устройство. </w:t>
      </w:r>
      <w:r w:rsidRPr="00F60BB0">
        <w:rPr>
          <w:rFonts w:ascii="Arial" w:hAnsi="Arial" w:cs="Arial"/>
          <w:sz w:val="20"/>
          <w:szCs w:val="20"/>
        </w:rPr>
        <w:br/>
        <w:t xml:space="preserve">    53. Наряду с инструментальными номенклатурными марками при необходимости могут применяться и специальные инструментальные жетоны, которые в дополнение к маркам предназначены для сигнализации, по каким специальным инструментам запас понизился до </w:t>
      </w:r>
      <w:bookmarkStart w:id="156" w:name="l148"/>
      <w:bookmarkEnd w:id="156"/>
      <w:r w:rsidRPr="00F60BB0">
        <w:rPr>
          <w:rFonts w:ascii="Arial" w:hAnsi="Arial" w:cs="Arial"/>
          <w:sz w:val="20"/>
          <w:szCs w:val="20"/>
        </w:rPr>
        <w:t xml:space="preserve">минимального предела. Указанные жетоны хранятся при соответствующей ячейке стеллажа. </w:t>
      </w:r>
      <w:r w:rsidRPr="00F60BB0">
        <w:rPr>
          <w:rFonts w:ascii="Arial" w:hAnsi="Arial" w:cs="Arial"/>
          <w:sz w:val="20"/>
          <w:szCs w:val="20"/>
        </w:rPr>
        <w:br/>
        <w:t xml:space="preserve">    Могут применяться также и жетоны иной конфигурации для определения, когда (в какую смену) были выданы работнику </w:t>
      </w:r>
      <w:bookmarkStart w:id="157" w:name="l149"/>
      <w:bookmarkEnd w:id="157"/>
      <w:r w:rsidRPr="00F60BB0">
        <w:rPr>
          <w:rFonts w:ascii="Arial" w:hAnsi="Arial" w:cs="Arial"/>
          <w:sz w:val="20"/>
          <w:szCs w:val="20"/>
        </w:rPr>
        <w:t xml:space="preserve">конкретные инструменты. Эти жетоны хранятся до выдачи инструмента работнику у работника кладовой подразделения, а при выдаче инструмента помещаются на соответствующее контрольное устройство. </w:t>
      </w:r>
      <w:r w:rsidRPr="00F60BB0">
        <w:rPr>
          <w:rFonts w:ascii="Arial" w:hAnsi="Arial" w:cs="Arial"/>
          <w:sz w:val="20"/>
          <w:szCs w:val="20"/>
        </w:rPr>
        <w:br/>
        <w:t xml:space="preserve">    54. При сдаче специального инструмента в проверку, заточку или </w:t>
      </w:r>
      <w:bookmarkStart w:id="158" w:name="l150"/>
      <w:bookmarkEnd w:id="158"/>
      <w:r w:rsidRPr="00F60BB0">
        <w:rPr>
          <w:rFonts w:ascii="Arial" w:hAnsi="Arial" w:cs="Arial"/>
          <w:sz w:val="20"/>
          <w:szCs w:val="20"/>
        </w:rPr>
        <w:t xml:space="preserve">ремонт кладовая подразделения составляет квитанцию (заказ) в двух экземплярах. Инструменты с первым экземпляром квитанции (заказа) передаются в лабораторию (ремонтную мастерскую) под расписку на </w:t>
      </w:r>
      <w:bookmarkStart w:id="159" w:name="l151"/>
      <w:bookmarkEnd w:id="159"/>
      <w:r w:rsidRPr="00F60BB0">
        <w:rPr>
          <w:rFonts w:ascii="Arial" w:hAnsi="Arial" w:cs="Arial"/>
          <w:sz w:val="20"/>
          <w:szCs w:val="20"/>
        </w:rPr>
        <w:t xml:space="preserve">втором экземпляре, который остается в кладовой подразделения и служит основанием для обратного получения инструмента из лаборатории (ремонтной мастерской) после проверки (заточки, ремонта). </w:t>
      </w:r>
      <w:r w:rsidRPr="00F60BB0">
        <w:rPr>
          <w:rFonts w:ascii="Arial" w:hAnsi="Arial" w:cs="Arial"/>
          <w:sz w:val="20"/>
          <w:szCs w:val="20"/>
        </w:rPr>
        <w:br/>
        <w:t xml:space="preserve">    55.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Для получения в пользование специальных инструментов и </w:t>
      </w:r>
      <w:bookmarkStart w:id="160" w:name="l152"/>
      <w:bookmarkEnd w:id="160"/>
      <w:r w:rsidRPr="00F60BB0">
        <w:rPr>
          <w:rFonts w:ascii="Arial" w:hAnsi="Arial" w:cs="Arial"/>
          <w:sz w:val="20"/>
          <w:szCs w:val="20"/>
        </w:rPr>
        <w:t xml:space="preserve">специальных приспособлений, отнесенных к редким или содержащим драгоценные металлы или драгоценные камни в соответствии с перечнем, утвержденным руководителем организации, в кладовую подразделения предъявляется также требование, подписанное </w:t>
      </w:r>
      <w:bookmarkStart w:id="161" w:name="l153"/>
      <w:bookmarkEnd w:id="161"/>
      <w:r w:rsidRPr="00F60BB0">
        <w:rPr>
          <w:rFonts w:ascii="Arial" w:hAnsi="Arial" w:cs="Arial"/>
          <w:sz w:val="20"/>
          <w:szCs w:val="20"/>
        </w:rPr>
        <w:t>уполномоченным лицом.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В требовании должна содержаться подпись работника в получении специального инструмента. При сдаче инструмента в кладовую подразделения требование возвращается. </w:t>
      </w:r>
      <w:r w:rsidRPr="00F60BB0">
        <w:rPr>
          <w:rFonts w:ascii="Arial" w:hAnsi="Arial" w:cs="Arial"/>
          <w:sz w:val="20"/>
          <w:szCs w:val="20"/>
        </w:rPr>
        <w:br/>
        <w:t xml:space="preserve">    56. При поломке, порче и утере специальных инструментов и </w:t>
      </w:r>
      <w:bookmarkStart w:id="162" w:name="l154"/>
      <w:bookmarkEnd w:id="162"/>
      <w:r w:rsidRPr="00F60BB0">
        <w:rPr>
          <w:rFonts w:ascii="Arial" w:hAnsi="Arial" w:cs="Arial"/>
          <w:sz w:val="20"/>
          <w:szCs w:val="20"/>
        </w:rPr>
        <w:t xml:space="preserve">специальных приспособлений составляется акт выбытия (списания) с указанием причин выбытия. Одновременно принимается решение о взыскании стоимости досрочно выбывших предметов с виновных лиц. </w:t>
      </w:r>
      <w:bookmarkStart w:id="163" w:name="l155"/>
      <w:bookmarkEnd w:id="163"/>
      <w:r w:rsidRPr="00F60BB0">
        <w:rPr>
          <w:rFonts w:ascii="Arial" w:hAnsi="Arial" w:cs="Arial"/>
          <w:sz w:val="20"/>
          <w:szCs w:val="20"/>
        </w:rPr>
        <w:t>А</w:t>
      </w:r>
      <w:proofErr w:type="gramStart"/>
      <w:r w:rsidRPr="00F60BB0">
        <w:rPr>
          <w:rFonts w:ascii="Arial" w:hAnsi="Arial" w:cs="Arial"/>
          <w:sz w:val="20"/>
          <w:szCs w:val="20"/>
        </w:rPr>
        <w:t>кт с др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угими материалами передается в бухгалтерскую службу для списания выбывшего имущества и взыскания их стоимости с виновных лиц. </w:t>
      </w:r>
      <w:r w:rsidRPr="00F60BB0">
        <w:rPr>
          <w:rFonts w:ascii="Arial" w:hAnsi="Arial" w:cs="Arial"/>
          <w:sz w:val="20"/>
          <w:szCs w:val="20"/>
        </w:rPr>
        <w:br/>
        <w:t xml:space="preserve">    57. Сортовой количественный учет инструментов и приспособлений в кладовой подразделения осуществляется по аналогии с порядком </w:t>
      </w:r>
      <w:bookmarkStart w:id="164" w:name="l156"/>
      <w:bookmarkEnd w:id="164"/>
      <w:r w:rsidRPr="00F60BB0">
        <w:rPr>
          <w:rFonts w:ascii="Arial" w:hAnsi="Arial" w:cs="Arial"/>
          <w:sz w:val="20"/>
          <w:szCs w:val="20"/>
        </w:rPr>
        <w:t xml:space="preserve">учета материалов на складах организации, предусмотренным в Методических указаниях по бухгалтерскому учету материально-производственных запасов. </w:t>
      </w:r>
      <w:r w:rsidRPr="00F60BB0">
        <w:rPr>
          <w:rFonts w:ascii="Arial" w:hAnsi="Arial" w:cs="Arial"/>
          <w:sz w:val="20"/>
          <w:szCs w:val="20"/>
        </w:rPr>
        <w:br/>
        <w:t xml:space="preserve">    58.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На основе данных учета специальных инструментов и </w:t>
      </w:r>
      <w:bookmarkStart w:id="165" w:name="l157"/>
      <w:bookmarkEnd w:id="165"/>
      <w:r w:rsidRPr="00F60BB0">
        <w:rPr>
          <w:rFonts w:ascii="Arial" w:hAnsi="Arial" w:cs="Arial"/>
          <w:sz w:val="20"/>
          <w:szCs w:val="20"/>
        </w:rPr>
        <w:t xml:space="preserve">специальных приспособлений кладовые подразделения обязаны своевременно сообщать соответствующему подразделению управления организации об отклонениях фактического их остатка от установленной нормы запаса, а также о специальных инструментах и </w:t>
      </w:r>
      <w:bookmarkStart w:id="166" w:name="l158"/>
      <w:bookmarkEnd w:id="166"/>
      <w:r w:rsidRPr="00F60BB0">
        <w:rPr>
          <w:rFonts w:ascii="Arial" w:hAnsi="Arial" w:cs="Arial"/>
          <w:sz w:val="20"/>
          <w:szCs w:val="20"/>
        </w:rPr>
        <w:t xml:space="preserve">специальных приспособлениях, находящихся длительное </w:t>
      </w:r>
      <w:r w:rsidRPr="00F60BB0">
        <w:rPr>
          <w:rFonts w:ascii="Arial" w:hAnsi="Arial" w:cs="Arial"/>
          <w:sz w:val="20"/>
          <w:szCs w:val="20"/>
        </w:rPr>
        <w:lastRenderedPageBreak/>
        <w:t xml:space="preserve">время без движения. </w:t>
      </w:r>
      <w:r w:rsidRPr="00F60BB0">
        <w:rPr>
          <w:rFonts w:ascii="Arial" w:hAnsi="Arial" w:cs="Arial"/>
          <w:sz w:val="20"/>
          <w:szCs w:val="20"/>
        </w:rPr>
        <w:br/>
        <w:t>    59.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Особенности организации оперативного учета специальных инструментов и специальных приспособлений (</w:t>
      </w:r>
      <w:proofErr w:type="spellStart"/>
      <w:r w:rsidRPr="00F60BB0">
        <w:rPr>
          <w:rFonts w:ascii="Arial" w:hAnsi="Arial" w:cs="Arial"/>
          <w:sz w:val="20"/>
          <w:szCs w:val="20"/>
        </w:rPr>
        <w:t>спецоснастки</w:t>
      </w:r>
      <w:proofErr w:type="spellEnd"/>
      <w:r w:rsidRPr="00F60BB0">
        <w:rPr>
          <w:rFonts w:ascii="Arial" w:hAnsi="Arial" w:cs="Arial"/>
          <w:sz w:val="20"/>
          <w:szCs w:val="20"/>
        </w:rPr>
        <w:t xml:space="preserve">), а также специального оборудования могут устанавливаться в отраслевых </w:t>
      </w:r>
      <w:bookmarkStart w:id="167" w:name="l159"/>
      <w:bookmarkEnd w:id="167"/>
      <w:r w:rsidRPr="00F60BB0">
        <w:rPr>
          <w:rFonts w:ascii="Arial" w:hAnsi="Arial" w:cs="Arial"/>
          <w:sz w:val="20"/>
          <w:szCs w:val="20"/>
        </w:rPr>
        <w:t xml:space="preserve">инструкциях. </w:t>
      </w:r>
      <w:r w:rsidRPr="00F60BB0">
        <w:rPr>
          <w:rFonts w:ascii="Arial" w:hAnsi="Arial" w:cs="Arial"/>
          <w:sz w:val="20"/>
          <w:szCs w:val="20"/>
        </w:rPr>
        <w:br/>
        <w:t> </w:t>
      </w:r>
    </w:p>
    <w:p w:rsidR="00F60BB0" w:rsidRPr="00F60BB0" w:rsidRDefault="00F60BB0" w:rsidP="00F60BB0">
      <w:pPr>
        <w:jc w:val="center"/>
        <w:textAlignment w:val="top"/>
        <w:outlineLvl w:val="3"/>
        <w:rPr>
          <w:rFonts w:ascii="Arial" w:hAnsi="Arial" w:cs="Arial"/>
          <w:b/>
          <w:bCs/>
          <w:sz w:val="27"/>
          <w:szCs w:val="27"/>
        </w:rPr>
      </w:pPr>
      <w:bookmarkStart w:id="168" w:name="h202"/>
      <w:bookmarkEnd w:id="168"/>
      <w:r w:rsidRPr="00F60BB0">
        <w:rPr>
          <w:rFonts w:ascii="Arial" w:hAnsi="Arial" w:cs="Arial"/>
          <w:b/>
          <w:bCs/>
          <w:sz w:val="27"/>
          <w:szCs w:val="27"/>
        </w:rPr>
        <w:t xml:space="preserve">VII. Оперативный учет специальной одежды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</w:t>
      </w:r>
      <w:r w:rsidRPr="00F60BB0">
        <w:rPr>
          <w:rFonts w:ascii="Arial" w:hAnsi="Arial" w:cs="Arial"/>
          <w:sz w:val="20"/>
          <w:szCs w:val="20"/>
        </w:rPr>
        <w:br/>
        <w:t xml:space="preserve">    60.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Специальная одежда выдается работникам в порядке, установленном коллективным договором на основе типовых отраслевых </w:t>
      </w:r>
      <w:bookmarkStart w:id="169" w:name="l160"/>
      <w:bookmarkEnd w:id="169"/>
      <w:r w:rsidRPr="00F60BB0">
        <w:rPr>
          <w:rFonts w:ascii="Arial" w:hAnsi="Arial" w:cs="Arial"/>
          <w:sz w:val="20"/>
          <w:szCs w:val="20"/>
        </w:rPr>
        <w:t xml:space="preserve">норм бесплатной выдачи специальной одежды, специальной обуви и других средств индивидуальной защиты, а также правил обеспечения работников специальной одеждой, специальной обувью и другими средствами индивидуальной защиты, утвержденных в установленном </w:t>
      </w:r>
      <w:bookmarkStart w:id="170" w:name="l161"/>
      <w:bookmarkEnd w:id="170"/>
      <w:r w:rsidRPr="00F60BB0">
        <w:rPr>
          <w:rFonts w:ascii="Arial" w:hAnsi="Arial" w:cs="Arial"/>
          <w:sz w:val="20"/>
          <w:szCs w:val="20"/>
        </w:rPr>
        <w:t xml:space="preserve">порядке. </w:t>
      </w:r>
      <w:r w:rsidRPr="00F60BB0">
        <w:rPr>
          <w:rFonts w:ascii="Arial" w:hAnsi="Arial" w:cs="Arial"/>
          <w:sz w:val="20"/>
          <w:szCs w:val="20"/>
        </w:rPr>
        <w:br/>
        <w:t>    61.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Выдача работникам и возврат ими специальной одежды должны отражаться в личных карточках работников. </w:t>
      </w:r>
      <w:r w:rsidRPr="00F60BB0">
        <w:rPr>
          <w:rFonts w:ascii="Arial" w:hAnsi="Arial" w:cs="Arial"/>
          <w:sz w:val="20"/>
          <w:szCs w:val="20"/>
        </w:rPr>
        <w:br/>
        <w:t xml:space="preserve">    62. В документах, оформляющих отпуск специальной одежды работникам (требования и т.п.), наряду с другими реквизитами </w:t>
      </w:r>
      <w:bookmarkStart w:id="171" w:name="l162"/>
      <w:bookmarkEnd w:id="171"/>
      <w:r w:rsidRPr="00F60BB0">
        <w:rPr>
          <w:rFonts w:ascii="Arial" w:hAnsi="Arial" w:cs="Arial"/>
          <w:sz w:val="20"/>
          <w:szCs w:val="20"/>
        </w:rPr>
        <w:t xml:space="preserve">следует отражать основание выдачи, а в личной карточке - срок носки, процент годности на момент выдачи. </w:t>
      </w:r>
      <w:r w:rsidRPr="00F60BB0">
        <w:rPr>
          <w:rFonts w:ascii="Arial" w:hAnsi="Arial" w:cs="Arial"/>
          <w:sz w:val="20"/>
          <w:szCs w:val="20"/>
        </w:rPr>
        <w:br/>
        <w:t xml:space="preserve">    63. В организациях устанавливается </w:t>
      </w:r>
      <w:proofErr w:type="gramStart"/>
      <w:r w:rsidRPr="00F60BB0">
        <w:rPr>
          <w:rFonts w:ascii="Arial" w:hAnsi="Arial" w:cs="Arial"/>
          <w:sz w:val="20"/>
          <w:szCs w:val="20"/>
        </w:rPr>
        <w:t>контроль за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сроками нахождения специальной одежды в производстве (эксплуатации). Для </w:t>
      </w:r>
      <w:bookmarkStart w:id="172" w:name="l163"/>
      <w:bookmarkEnd w:id="172"/>
      <w:r w:rsidRPr="00F60BB0">
        <w:rPr>
          <w:rFonts w:ascii="Arial" w:hAnsi="Arial" w:cs="Arial"/>
          <w:sz w:val="20"/>
          <w:szCs w:val="20"/>
        </w:rPr>
        <w:t xml:space="preserve">этого рекомендуется, например, на ней ставить штамп с указанием даты выдачи работникам. </w:t>
      </w:r>
      <w:r w:rsidRPr="00F60BB0">
        <w:rPr>
          <w:rFonts w:ascii="Arial" w:hAnsi="Arial" w:cs="Arial"/>
          <w:sz w:val="20"/>
          <w:szCs w:val="20"/>
        </w:rPr>
        <w:br/>
        <w:t xml:space="preserve">    64.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Специальная одежда, выданная работникам, является собственностью организации и подлежит возврату: при увольнении, при переводе в той же организации на другую работу, для которой </w:t>
      </w:r>
      <w:bookmarkStart w:id="173" w:name="l164"/>
      <w:bookmarkEnd w:id="173"/>
      <w:r w:rsidRPr="00F60BB0">
        <w:rPr>
          <w:rFonts w:ascii="Arial" w:hAnsi="Arial" w:cs="Arial"/>
          <w:sz w:val="20"/>
          <w:szCs w:val="20"/>
        </w:rPr>
        <w:t xml:space="preserve">выданные им специальная одежда, специальная обувь и предохранительные приспособления не предусмотрены нормами, а также по окончании сроков их носки взамен получаемых новых. </w:t>
      </w:r>
      <w:bookmarkStart w:id="174" w:name="l165"/>
      <w:bookmarkEnd w:id="174"/>
      <w:r w:rsidRPr="00F60BB0">
        <w:rPr>
          <w:rFonts w:ascii="Arial" w:hAnsi="Arial" w:cs="Arial"/>
          <w:sz w:val="20"/>
          <w:szCs w:val="20"/>
        </w:rPr>
        <w:br/>
        <w:t>    65.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60BB0">
        <w:rPr>
          <w:rFonts w:ascii="Arial" w:hAnsi="Arial" w:cs="Arial"/>
          <w:sz w:val="20"/>
          <w:szCs w:val="20"/>
        </w:rPr>
        <w:t xml:space="preserve">Дежурная специальная одежда коллективного пользования должна находиться в кладовой подразделения или участка и выдаваться работникам только на время выполнения тех работ, для которых она предусмотрена, или может быть закреплена за </w:t>
      </w:r>
      <w:bookmarkStart w:id="175" w:name="l166"/>
      <w:bookmarkEnd w:id="175"/>
      <w:r w:rsidRPr="00F60BB0">
        <w:rPr>
          <w:rFonts w:ascii="Arial" w:hAnsi="Arial" w:cs="Arial"/>
          <w:sz w:val="20"/>
          <w:szCs w:val="20"/>
        </w:rPr>
        <w:t>определенными рабочими местами (например, тулупы на наружных постах, перчатки диэлектрические при электроустановках и т.д.) и передаваться от одной смены другой.</w:t>
      </w:r>
      <w:proofErr w:type="gramEnd"/>
      <w:r w:rsidRPr="00F60BB0">
        <w:rPr>
          <w:rFonts w:ascii="Arial" w:hAnsi="Arial" w:cs="Arial"/>
          <w:sz w:val="20"/>
          <w:szCs w:val="20"/>
        </w:rPr>
        <w:t xml:space="preserve"> В этих случаях специальная одежда выдается под ответственность соответствующему лицу. </w:t>
      </w:r>
      <w:bookmarkStart w:id="176" w:name="l167"/>
      <w:bookmarkEnd w:id="176"/>
      <w:r w:rsidRPr="00F60BB0">
        <w:rPr>
          <w:rFonts w:ascii="Arial" w:hAnsi="Arial" w:cs="Arial"/>
          <w:sz w:val="20"/>
          <w:szCs w:val="20"/>
        </w:rPr>
        <w:br/>
        <w:t xml:space="preserve">    Дежурная специальная одежда и приспособления записываются на отдельные карточки с пометкой "Дежурная". </w:t>
      </w:r>
      <w:r w:rsidRPr="00F60BB0">
        <w:rPr>
          <w:rFonts w:ascii="Arial" w:hAnsi="Arial" w:cs="Arial"/>
          <w:sz w:val="20"/>
          <w:szCs w:val="20"/>
        </w:rPr>
        <w:br/>
        <w:t xml:space="preserve">    66. Сдача работниками специальной одежды в стирку, дезинфекцию, ремонт, а также зимней (теплой) специальной одежды с </w:t>
      </w:r>
      <w:bookmarkStart w:id="177" w:name="l168"/>
      <w:bookmarkEnd w:id="177"/>
      <w:r w:rsidRPr="00F60BB0">
        <w:rPr>
          <w:rFonts w:ascii="Arial" w:hAnsi="Arial" w:cs="Arial"/>
          <w:sz w:val="20"/>
          <w:szCs w:val="20"/>
        </w:rPr>
        <w:t xml:space="preserve">наступлением летнего (теплого) времени для организованного хранения оформляется в ведомости и подписывается материально ответственным лицом о приемке специальной одежды. </w:t>
      </w:r>
      <w:r w:rsidRPr="00F60BB0">
        <w:rPr>
          <w:rFonts w:ascii="Arial" w:hAnsi="Arial" w:cs="Arial"/>
          <w:sz w:val="20"/>
          <w:szCs w:val="20"/>
        </w:rPr>
        <w:br/>
        <w:t xml:space="preserve">    Возврат работникам специальной одежды после стирки, </w:t>
      </w:r>
      <w:bookmarkStart w:id="178" w:name="l169"/>
      <w:bookmarkEnd w:id="178"/>
      <w:r w:rsidRPr="00F60BB0">
        <w:rPr>
          <w:rFonts w:ascii="Arial" w:hAnsi="Arial" w:cs="Arial"/>
          <w:sz w:val="20"/>
          <w:szCs w:val="20"/>
        </w:rPr>
        <w:t xml:space="preserve">дезинфекции, ремонта и хранения (теплой специальной одежды и специальной обуви) производится по тем же ведомостям, в которых была оформлена приемка, под расписку работника (в предусмотренной для этого графе). 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> </w:t>
      </w:r>
      <w:r w:rsidRPr="00F60BB0">
        <w:rPr>
          <w:rFonts w:ascii="Arial" w:hAnsi="Arial" w:cs="Arial"/>
          <w:sz w:val="20"/>
          <w:szCs w:val="20"/>
        </w:rPr>
        <w:br/>
        <w:t>    </w:t>
      </w:r>
      <w:bookmarkStart w:id="179" w:name="h203"/>
      <w:bookmarkEnd w:id="179"/>
    </w:p>
    <w:p w:rsidR="00F60BB0" w:rsidRPr="00F60BB0" w:rsidRDefault="00F60BB0" w:rsidP="00F60BB0">
      <w:pPr>
        <w:jc w:val="right"/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i/>
          <w:iCs/>
          <w:sz w:val="20"/>
          <w:szCs w:val="20"/>
        </w:rPr>
        <w:t xml:space="preserve">Приложение </w:t>
      </w:r>
      <w:bookmarkStart w:id="180" w:name="l170"/>
      <w:bookmarkEnd w:id="180"/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к Методическим указаниям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по бухгалтерскому учету специальных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инструментов, специальных </w:t>
      </w:r>
      <w:bookmarkStart w:id="181" w:name="l171"/>
      <w:bookmarkEnd w:id="181"/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приспособлений, специального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оборудования и специальной одежды,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утвержденным Приказом Министерства </w:t>
      </w:r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финансов Российской Федерации </w:t>
      </w:r>
      <w:bookmarkStart w:id="182" w:name="l172"/>
      <w:bookmarkEnd w:id="182"/>
      <w:r w:rsidRPr="00F60BB0">
        <w:rPr>
          <w:rFonts w:ascii="Arial" w:hAnsi="Arial" w:cs="Arial"/>
          <w:sz w:val="20"/>
          <w:szCs w:val="20"/>
        </w:rPr>
        <w:br/>
      </w:r>
      <w:r w:rsidRPr="00F60BB0">
        <w:rPr>
          <w:rFonts w:ascii="Arial" w:hAnsi="Arial" w:cs="Arial"/>
          <w:i/>
          <w:iCs/>
          <w:sz w:val="20"/>
          <w:szCs w:val="20"/>
        </w:rPr>
        <w:t xml:space="preserve">от 26 декабря 2002 г. N 135н </w:t>
      </w:r>
    </w:p>
    <w:p w:rsidR="00F60BB0" w:rsidRPr="00F60BB0" w:rsidRDefault="00F60BB0" w:rsidP="00F60BB0">
      <w:pPr>
        <w:textAlignment w:val="top"/>
        <w:rPr>
          <w:rFonts w:ascii="Arial" w:hAnsi="Arial" w:cs="Arial"/>
          <w:sz w:val="20"/>
          <w:szCs w:val="20"/>
        </w:rPr>
      </w:pPr>
      <w:r w:rsidRPr="00F60BB0">
        <w:rPr>
          <w:rFonts w:ascii="Arial" w:hAnsi="Arial" w:cs="Arial"/>
          <w:sz w:val="20"/>
          <w:szCs w:val="20"/>
        </w:rPr>
        <w:t>    </w:t>
      </w:r>
      <w:bookmarkStart w:id="183" w:name="h204"/>
      <w:bookmarkEnd w:id="183"/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184" w:name="l173"/>
      <w:bookmarkEnd w:id="184"/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УТВЕРЖДАЮ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Руководитель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_______ 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Подпись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"__" ___________ 200_ г.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АКТ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ВЫПОЛНЕННЫХ РАБОТ ПО ИЗГОТОВЛЕНИЮ СПЕЦИАЛЬНОЙ ОСНАСТКИ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И СПЕЦИАЛЬНОЙ ОДЕЖДЫ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185" w:name="l205"/>
      <w:bookmarkEnd w:id="185"/>
      <w:r w:rsidRPr="00F60BB0">
        <w:rPr>
          <w:rFonts w:ascii="Courier New" w:hAnsi="Courier New" w:cs="Courier New"/>
          <w:sz w:val="20"/>
          <w:szCs w:val="20"/>
        </w:rPr>
        <w:t>Организация _____________________________ Форма по ОКУД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Структурное подразделение _______________       по ОКПО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1"/>
        <w:gridCol w:w="991"/>
        <w:gridCol w:w="1591"/>
        <w:gridCol w:w="1471"/>
      </w:tblGrid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составления</w:t>
            </w:r>
            <w:bookmarkStart w:id="186" w:name="l175"/>
            <w:bookmarkStart w:id="187" w:name="l176"/>
            <w:bookmarkStart w:id="188" w:name="l177"/>
            <w:bookmarkStart w:id="189" w:name="l178"/>
            <w:bookmarkEnd w:id="186"/>
            <w:bookmarkEnd w:id="187"/>
            <w:bookmarkEnd w:id="188"/>
            <w:bookmarkEnd w:id="189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Код вида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Операции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Структурное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Вид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деятельности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"/>
        <w:gridCol w:w="1711"/>
        <w:gridCol w:w="751"/>
        <w:gridCol w:w="1351"/>
        <w:gridCol w:w="1231"/>
      </w:tblGrid>
      <w:tr w:rsidR="00F60BB0" w:rsidRPr="00F60BB0" w:rsidTr="00F60BB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bookmarkStart w:id="190" w:name="l212"/>
            <w:bookmarkEnd w:id="190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Корреспондирующий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счет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Техническое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состояние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Заключение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комиссии 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Счет,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субсчет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>аналитического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учета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191" w:name="l206"/>
      <w:bookmarkEnd w:id="191"/>
      <w:r w:rsidRPr="00F60BB0">
        <w:rPr>
          <w:rFonts w:ascii="Courier New" w:hAnsi="Courier New" w:cs="Courier New"/>
          <w:sz w:val="20"/>
          <w:szCs w:val="20"/>
        </w:rPr>
        <w:t xml:space="preserve">    Комиссия, назначенная  приказом  от  "__"  _________  200_ г.,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произвела осмотр   </w:t>
      </w:r>
      <w:proofErr w:type="gramStart"/>
      <w:r w:rsidRPr="00F60BB0">
        <w:rPr>
          <w:rFonts w:ascii="Courier New" w:hAnsi="Courier New" w:cs="Courier New"/>
          <w:sz w:val="20"/>
          <w:szCs w:val="20"/>
        </w:rPr>
        <w:t>принимаемой</w:t>
      </w:r>
      <w:proofErr w:type="gramEnd"/>
      <w:r w:rsidRPr="00F60BB0">
        <w:rPr>
          <w:rFonts w:ascii="Courier New" w:hAnsi="Courier New" w:cs="Courier New"/>
          <w:sz w:val="20"/>
          <w:szCs w:val="20"/>
        </w:rPr>
        <w:t xml:space="preserve">   (передаваемой)   в   производство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(эксплуатацию) специальной оснастки и специальной одежды.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991"/>
        <w:gridCol w:w="991"/>
        <w:gridCol w:w="1231"/>
        <w:gridCol w:w="425"/>
        <w:gridCol w:w="686"/>
        <w:gridCol w:w="751"/>
        <w:gridCol w:w="991"/>
      </w:tblGrid>
      <w:tr w:rsidR="00F60BB0" w:rsidRPr="00F60BB0" w:rsidTr="00F60BB0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Предмет </w:t>
            </w:r>
            <w:bookmarkStart w:id="192" w:name="l180"/>
            <w:bookmarkStart w:id="193" w:name="l181"/>
            <w:bookmarkStart w:id="194" w:name="l182"/>
            <w:bookmarkStart w:id="195" w:name="l183"/>
            <w:bookmarkStart w:id="196" w:name="l184"/>
            <w:bookmarkStart w:id="197" w:name="l185"/>
            <w:bookmarkStart w:id="198" w:name="l186"/>
            <w:bookmarkStart w:id="199" w:name="l187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Единица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Кол-во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Дата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поступл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наим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номер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оснастки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шифр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оснастки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инвентарн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номер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наим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871"/>
        <w:gridCol w:w="1111"/>
        <w:gridCol w:w="631"/>
        <w:gridCol w:w="391"/>
        <w:gridCol w:w="631"/>
        <w:gridCol w:w="391"/>
        <w:gridCol w:w="871"/>
      </w:tblGrid>
      <w:tr w:rsidR="00F60BB0" w:rsidRPr="00F60BB0" w:rsidTr="00F60BB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bookmarkStart w:id="200" w:name="l207"/>
            <w:bookmarkEnd w:id="200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Цена,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руб.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коп.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Сметная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ставка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или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срок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службы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списания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стоимости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Содержание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драгоценных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материалов 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наим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кол-во </w:t>
            </w:r>
            <w:r w:rsidRPr="00F60BB0">
              <w:rPr>
                <w:rFonts w:ascii="Courier New" w:hAnsi="Courier New" w:cs="Courier New"/>
                <w:sz w:val="20"/>
                <w:szCs w:val="20"/>
              </w:rPr>
              <w:br/>
              <w:t xml:space="preserve">(масса) 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60BB0">
              <w:rPr>
                <w:rFonts w:ascii="Courier New" w:hAnsi="Courier New" w:cs="Courier New"/>
                <w:sz w:val="20"/>
                <w:szCs w:val="20"/>
              </w:rPr>
              <w:t>наим</w:t>
            </w:r>
            <w:proofErr w:type="spellEnd"/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0BB0" w:rsidRPr="00F60BB0" w:rsidRDefault="00F60BB0" w:rsidP="00F60BB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F60BB0" w:rsidRPr="00F60BB0" w:rsidTr="00F60B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0BB0" w:rsidRPr="00F60BB0" w:rsidRDefault="00F60BB0" w:rsidP="00F60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F60BB0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201" w:name="l208"/>
      <w:bookmarkEnd w:id="201"/>
      <w:r w:rsidRPr="00F60BB0">
        <w:rPr>
          <w:rFonts w:ascii="Courier New" w:hAnsi="Courier New" w:cs="Courier New"/>
          <w:sz w:val="20"/>
          <w:szCs w:val="20"/>
        </w:rPr>
        <w:t>Общее количество оснастки ________________________________________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                 прописью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Председатель комиссии _________ _______ 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должность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Члены комиссии:       _________ _______ 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должность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Члены комиссии:       _________ _______ 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должность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202" w:name="l210"/>
      <w:bookmarkEnd w:id="202"/>
      <w:r w:rsidRPr="00F60BB0">
        <w:rPr>
          <w:rFonts w:ascii="Courier New" w:hAnsi="Courier New" w:cs="Courier New"/>
          <w:sz w:val="20"/>
          <w:szCs w:val="20"/>
        </w:rPr>
        <w:t>Члены комиссии:       _________ _______ 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203" w:name="l209"/>
      <w:bookmarkEnd w:id="203"/>
      <w:r w:rsidRPr="00F60BB0">
        <w:rPr>
          <w:rFonts w:ascii="Courier New" w:hAnsi="Courier New" w:cs="Courier New"/>
          <w:sz w:val="20"/>
          <w:szCs w:val="20"/>
        </w:rPr>
        <w:t xml:space="preserve">                      должность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Сдал:                 _________ _______ 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должность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М.П.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Принял:               _________ _______ __________________________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                      должность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М.П.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lastRenderedPageBreak/>
        <w:t>Отметка бухгалтерской службы об открытии карточки (записи в книге)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 xml:space="preserve">или </w:t>
      </w:r>
      <w:proofErr w:type="gramStart"/>
      <w:r w:rsidRPr="00F60BB0">
        <w:rPr>
          <w:rFonts w:ascii="Courier New" w:hAnsi="Courier New" w:cs="Courier New"/>
          <w:sz w:val="20"/>
          <w:szCs w:val="20"/>
        </w:rPr>
        <w:t>перемещении</w:t>
      </w:r>
      <w:proofErr w:type="gramEnd"/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Главный бухгалтер ____________ _____________________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bookmarkStart w:id="204" w:name="l211"/>
      <w:bookmarkEnd w:id="204"/>
      <w:r w:rsidRPr="00F60BB0">
        <w:rPr>
          <w:rFonts w:ascii="Courier New" w:hAnsi="Courier New" w:cs="Courier New"/>
          <w:sz w:val="20"/>
          <w:szCs w:val="20"/>
        </w:rPr>
        <w:t xml:space="preserve">                    Подпись     расшифровка подписи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 </w:t>
      </w:r>
    </w:p>
    <w:p w:rsidR="00F60BB0" w:rsidRPr="00F60BB0" w:rsidRDefault="00F60BB0" w:rsidP="00F60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Courier New" w:hAnsi="Courier New" w:cs="Courier New"/>
          <w:sz w:val="20"/>
          <w:szCs w:val="20"/>
        </w:rPr>
      </w:pPr>
      <w:r w:rsidRPr="00F60BB0">
        <w:rPr>
          <w:rFonts w:ascii="Courier New" w:hAnsi="Courier New" w:cs="Courier New"/>
          <w:sz w:val="20"/>
          <w:szCs w:val="20"/>
        </w:rPr>
        <w:t>"__" _____________ 200_ г.</w:t>
      </w:r>
    </w:p>
    <w:p w:rsidR="00611C15" w:rsidRDefault="00611C15"/>
    <w:sectPr w:rsidR="00611C15" w:rsidSect="0061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B0"/>
    <w:rsid w:val="00030965"/>
    <w:rsid w:val="00277E98"/>
    <w:rsid w:val="002B4FBC"/>
    <w:rsid w:val="00371636"/>
    <w:rsid w:val="00611C15"/>
    <w:rsid w:val="006D0127"/>
    <w:rsid w:val="007275B7"/>
    <w:rsid w:val="00A01B46"/>
    <w:rsid w:val="00E05998"/>
    <w:rsid w:val="00F60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0BB0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F60BB0"/>
    <w:pPr>
      <w:textAlignment w:val="top"/>
    </w:pPr>
  </w:style>
  <w:style w:type="paragraph" w:styleId="HTML">
    <w:name w:val="HTML Preformatted"/>
    <w:basedOn w:val="a"/>
    <w:link w:val="HTML0"/>
    <w:uiPriority w:val="99"/>
    <w:unhideWhenUsed/>
    <w:rsid w:val="00F60B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0BB0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F60B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B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793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499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167950?l0" TargetMode="External"/><Relationship Id="rId13" Type="http://schemas.openxmlformats.org/officeDocument/2006/relationships/hyperlink" Target="http://www.referent.ru/1/13801?l2350" TargetMode="External"/><Relationship Id="rId18" Type="http://schemas.openxmlformats.org/officeDocument/2006/relationships/hyperlink" Target="http://www.referent.ru/1/65221?l308" TargetMode="External"/><Relationship Id="rId26" Type="http://schemas.openxmlformats.org/officeDocument/2006/relationships/hyperlink" Target="http://www.referent.ru/1/116120?l1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ferent.ru/1/173665?l50" TargetMode="External"/><Relationship Id="rId7" Type="http://schemas.openxmlformats.org/officeDocument/2006/relationships/hyperlink" Target="http://www.referent.ru/1/27077?l6" TargetMode="External"/><Relationship Id="rId12" Type="http://schemas.openxmlformats.org/officeDocument/2006/relationships/hyperlink" Target="http://www.referent.ru/1/116120?l5" TargetMode="External"/><Relationship Id="rId17" Type="http://schemas.openxmlformats.org/officeDocument/2006/relationships/hyperlink" Target="http://www.referent.ru/1/13801?l2347" TargetMode="External"/><Relationship Id="rId25" Type="http://schemas.openxmlformats.org/officeDocument/2006/relationships/hyperlink" Target="http://www.referent.ru/1/13801?l16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ferent.ru/1/13801?l2333" TargetMode="External"/><Relationship Id="rId20" Type="http://schemas.openxmlformats.org/officeDocument/2006/relationships/hyperlink" Target="http://www.referent.ru/1/151586?l3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ferent.ru/1/173665?l0" TargetMode="External"/><Relationship Id="rId11" Type="http://schemas.openxmlformats.org/officeDocument/2006/relationships/hyperlink" Target="http://www.referent.ru/1/88548?l8" TargetMode="External"/><Relationship Id="rId24" Type="http://schemas.openxmlformats.org/officeDocument/2006/relationships/hyperlink" Target="http://www.referent.ru/1/13801?l2582" TargetMode="External"/><Relationship Id="rId5" Type="http://schemas.openxmlformats.org/officeDocument/2006/relationships/hyperlink" Target="http://www.referent.ru/1/167950?l0" TargetMode="External"/><Relationship Id="rId15" Type="http://schemas.openxmlformats.org/officeDocument/2006/relationships/hyperlink" Target="http://www.referent.ru/1/13741?l0" TargetMode="External"/><Relationship Id="rId23" Type="http://schemas.openxmlformats.org/officeDocument/2006/relationships/hyperlink" Target="http://www.referent.ru/1/173665?l50" TargetMode="External"/><Relationship Id="rId28" Type="http://schemas.openxmlformats.org/officeDocument/2006/relationships/hyperlink" Target="http://www.referent.ru/1/116120?l120" TargetMode="External"/><Relationship Id="rId10" Type="http://schemas.openxmlformats.org/officeDocument/2006/relationships/hyperlink" Target="http://www.referent.ru/1/167950?l27" TargetMode="External"/><Relationship Id="rId19" Type="http://schemas.openxmlformats.org/officeDocument/2006/relationships/hyperlink" Target="http://www.referent.ru/1/65221?l0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ferent.ru/1/173665?l0" TargetMode="External"/><Relationship Id="rId14" Type="http://schemas.openxmlformats.org/officeDocument/2006/relationships/hyperlink" Target="http://www.referent.ru/1/13801?l1482" TargetMode="External"/><Relationship Id="rId22" Type="http://schemas.openxmlformats.org/officeDocument/2006/relationships/hyperlink" Target="http://www.referent.ru/1/173665?l50" TargetMode="External"/><Relationship Id="rId27" Type="http://schemas.openxmlformats.org/officeDocument/2006/relationships/hyperlink" Target="http://www.referent.ru/1/116120?l8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6628</Words>
  <Characters>37786</Characters>
  <Application>Microsoft Office Word</Application>
  <DocSecurity>0</DocSecurity>
  <Lines>314</Lines>
  <Paragraphs>88</Paragraphs>
  <ScaleCrop>false</ScaleCrop>
  <Company>ОАО "МОЭК"</Company>
  <LinksUpToDate>false</LinksUpToDate>
  <CharactersWithSpaces>44326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Filin-S-A</cp:lastModifiedBy>
  <cp:revision>3</cp:revision>
  <dcterms:created xsi:type="dcterms:W3CDTF">2012-02-22T07:08:00Z</dcterms:created>
  <dcterms:modified xsi:type="dcterms:W3CDTF">2012-02-22T07:09:00Z</dcterms:modified>
</cp:coreProperties>
</file>