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"/>
    <w:bookmarkStart w:id="1" w:name="_GoBack"/>
    <w:bookmarkEnd w:id="1"/>
    <w:p w:rsidR="00000000" w:rsidRDefault="00151645">
      <w:pPr>
        <w:pStyle w:val="1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"http://garant.mipcnet.org</w:instrText>
      </w:r>
      <w:r>
        <w:rPr>
          <w:sz w:val="26"/>
          <w:szCs w:val="26"/>
        </w:rPr>
        <w:instrText>/document?id=70357518&amp;sub=0"</w:instrText>
      </w:r>
      <w:r w:rsidR="00D1716A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Приказ Федерального агентства по техническому регулированию и метрологии от 5 июля 2013 г. N 292-ст "Об утверждении национального стандарта"</w:t>
      </w:r>
      <w:r>
        <w:rPr>
          <w:sz w:val="26"/>
          <w:szCs w:val="26"/>
        </w:rPr>
        <w:fldChar w:fldCharType="end"/>
      </w:r>
    </w:p>
    <w:bookmarkEnd w:id="0"/>
    <w:p w:rsidR="00000000" w:rsidRDefault="00151645">
      <w:pPr>
        <w:pStyle w:val="1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"http://garant.mipcnet.org/document?id=70357518&amp;sub=1"</w:instrText>
      </w:r>
      <w:r w:rsidR="00D1716A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Пункт 1</w:t>
      </w:r>
      <w:r>
        <w:rPr>
          <w:sz w:val="26"/>
          <w:szCs w:val="26"/>
        </w:rPr>
        <w:fldChar w:fldCharType="end"/>
      </w:r>
    </w:p>
    <w:p w:rsidR="00000000" w:rsidRDefault="00151645">
      <w:pPr>
        <w:ind w:firstLine="720"/>
        <w:jc w:val="both"/>
      </w:pPr>
      <w:r>
        <w:t xml:space="preserve">1. </w:t>
      </w:r>
      <w:r>
        <w:t>Утвердить для добровольного применения национальный стандарт Российской Федерации ГОСТ Р 55475-2013 "Топливо дизельное зимнее и арктическое депарафинированное. Технические условия" с датой введения в действие 1 июля 2014 г.</w:t>
      </w:r>
    </w:p>
    <w:p w:rsidR="00151645" w:rsidRDefault="00151645">
      <w:pPr>
        <w:ind w:firstLine="720"/>
        <w:jc w:val="both"/>
      </w:pPr>
      <w:r>
        <w:t>Введен впервые.</w:t>
      </w:r>
    </w:p>
    <w:sectPr w:rsidR="00151645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716A"/>
    <w:rsid w:val="00151645"/>
    <w:rsid w:val="00D1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a5">
    <w:name w:val="Активная гиперссылка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Pr>
      <w:b w:val="0"/>
      <w:bCs w:val="0"/>
      <w:color w:val="0058A9"/>
    </w:rPr>
  </w:style>
  <w:style w:type="character" w:customStyle="1" w:styleId="aa">
    <w:name w:val="Выделение для Базового Поиска (курсив)"/>
    <w:uiPriority w:val="99"/>
    <w:rPr>
      <w:b w:val="0"/>
      <w:bCs w:val="0"/>
      <w:i/>
      <w:iCs/>
      <w:color w:val="0058A9"/>
    </w:rPr>
  </w:style>
  <w:style w:type="character" w:customStyle="1" w:styleId="ab">
    <w:name w:val="Сравнение редакций"/>
    <w:uiPriority w:val="99"/>
    <w:rPr>
      <w:b w:val="0"/>
      <w:bCs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e">
    <w:name w:val="Заголовок *"/>
    <w:basedOn w:val="ad"/>
    <w:next w:val="a"/>
    <w:uiPriority w:val="99"/>
    <w:rPr>
      <w:rFonts w:ascii="Arial" w:hAnsi="Arial" w:cs="Arial"/>
      <w:b/>
      <w:bCs/>
      <w:color w:val="0058A9"/>
      <w:shd w:val="clear" w:color="auto" w:fill="D4D0C8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f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character" w:customStyle="1" w:styleId="af1">
    <w:name w:val="Заголовок полученного сообщения"/>
    <w:uiPriority w:val="99"/>
    <w:rPr>
      <w:b w:val="0"/>
      <w:bCs w:val="0"/>
      <w:color w:val="FF0000"/>
    </w:rPr>
  </w:style>
  <w:style w:type="paragraph" w:customStyle="1" w:styleId="af2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uiPriority w:val="99"/>
    <w:rPr>
      <w:b w:val="0"/>
      <w:bCs w:val="0"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8">
    <w:name w:val="Интерактивный заголовок"/>
    <w:basedOn w:val="ae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pPr>
      <w:spacing w:before="0"/>
      <w:ind w:left="0"/>
    </w:pPr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f">
    <w:name w:val="Колонтитул (ле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1">
    <w:name w:val="Колонтитул (правый)"/>
    <w:basedOn w:val="aff0"/>
    <w:next w:val="a"/>
    <w:uiPriority w:val="99"/>
    <w:pPr>
      <w:jc w:val="both"/>
    </w:pPr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spacing w:before="0"/>
      <w:ind w:left="0"/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4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5">
    <w:name w:val="Найденные слова"/>
    <w:uiPriority w:val="99"/>
    <w:rPr>
      <w:b w:val="0"/>
      <w:bCs w:val="0"/>
      <w:color w:val="26282F"/>
      <w:shd w:val="clear" w:color="auto" w:fill="FFF580"/>
    </w:rPr>
  </w:style>
  <w:style w:type="character" w:customStyle="1" w:styleId="aff6">
    <w:name w:val="Не вступил в силу"/>
    <w:uiPriority w:val="99"/>
    <w:rPr>
      <w:b w:val="0"/>
      <w:bCs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8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d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 *"/>
    <w:basedOn w:val="ad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paragraph" w:customStyle="1" w:styleId="afff6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7">
    <w:name w:val="Текст в таблице"/>
    <w:basedOn w:val="aff8"/>
    <w:next w:val="a"/>
    <w:uiPriority w:val="9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a">
    <w:name w:val="Удалённый текст"/>
    <w:uiPriority w:val="99"/>
    <w:rPr>
      <w:color w:val="000000"/>
      <w:shd w:val="clear" w:color="auto" w:fill="C4C413"/>
    </w:rPr>
  </w:style>
  <w:style w:type="character" w:customStyle="1" w:styleId="afffb">
    <w:name w:val="Утратил силу"/>
    <w:uiPriority w:val="99"/>
    <w:rPr>
      <w:b w:val="0"/>
      <w:bCs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d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Приказ Федерального агентства по техническому регулированию и метрологии от 5 ию</vt:lpstr>
      <vt:lpstr>Пункт 1</vt:lpstr>
    </vt:vector>
  </TitlesOfParts>
  <Company>НПП "Гарант-Сервис"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Филин Сергей Александрович</cp:lastModifiedBy>
  <cp:revision>2</cp:revision>
  <dcterms:created xsi:type="dcterms:W3CDTF">2013-12-30T05:56:00Z</dcterms:created>
  <dcterms:modified xsi:type="dcterms:W3CDTF">2013-12-30T05:56:00Z</dcterms:modified>
</cp:coreProperties>
</file>