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16" w:rsidRDefault="000656EE" w:rsidP="00576916">
      <w:pPr>
        <w:widowControl w:val="0"/>
        <w:autoSpaceDE w:val="0"/>
        <w:autoSpaceDN w:val="0"/>
        <w:adjustRightInd w:val="0"/>
        <w:jc w:val="right"/>
        <w:rPr>
          <w:b/>
          <w:sz w:val="28"/>
          <w:szCs w:val="28"/>
        </w:rPr>
      </w:pPr>
      <w:r>
        <w:rPr>
          <w:noProof/>
        </w:rPr>
        <w:object w:dxaOrig="1440" w:dyaOrig="1440">
          <v:group id="_x0000_s1026" style="position:absolute;left:0;text-align:left;margin-left:213.8pt;margin-top:-17.05pt;width:51.05pt;height:54.15pt;z-index:251669504" coordorigin="5628,3087" coordsize="912,1083">
            <v:group id="_x0000_s1027" style="position:absolute;left:5628;top:3087;width:912;height:1083" coordsize="20000,20000">
              <v:rect id="_x0000_s1028" style="position:absolute;left:1115;top:1658;width:17845;height:15965" filled="f" stroked="f" strokecolor="white" strokeweight="1pt">
                <v:textbox style="mso-next-textbox:#_x0000_s1028" inset="1pt,1pt,1pt,1pt">
                  <w:txbxContent>
                    <w:p w:rsidR="00576916" w:rsidRDefault="00576916" w:rsidP="00576916"/>
                  </w:txbxContent>
                </v:textbox>
              </v:rect>
              <v:group id="_x0000_s1029" style="position:absolute;left:8884;top:19156;width:2250;height:844" coordorigin=",24" coordsize="20000,1997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9920;top:24;width:10080;height:19976;flip:x"/>
                <v:shape id="_x0000_s1031" type="#_x0000_t19" style="position:absolute;top:24;width:10089;height:19976"/>
              </v:group>
              <v:shape id="_x0000_s1032" type="#_x0000_t19" style="position:absolute;top:16654;width:3346;height:2502;flip:x y"/>
              <v:shape id="_x0000_s1033" type="#_x0000_t19" style="position:absolute;left:16654;top:16654;width:3346;height:2502;flip:y"/>
              <v:line id="_x0000_s1034" style="position:absolute" from="0,0" to="20000,16">
                <v:stroke startarrowwidth="narrow" startarrowlength="short" endarrowwidth="narrow" endarrowlength="short"/>
              </v:line>
              <v:line id="_x0000_s1035" style="position:absolute" from="0,0" to="19,17498">
                <v:stroke startarrowwidth="narrow" startarrowlength="short" endarrowwidth="narrow" endarrowlength="short"/>
              </v:line>
              <v:line id="_x0000_s1036" style="position:absolute" from="19981,0" to="20000,16669">
                <v:stroke startarrowwidth="narrow" startarrowlength="short" endarrowwidth="narrow" endarrowlength="short"/>
              </v:line>
              <v:line id="_x0000_s1037" style="position:absolute" from="3327,19156" to="8904,19171">
                <v:stroke startarrowwidth="narrow" startarrowlength="short" endarrowwidth="narrow" endarrowlength="short"/>
              </v:line>
              <v:line id="_x0000_s1038" style="position:absolute" from="11096,19156" to="16673,19171">
                <v:stroke startarrowwidth="narrow" startarrowlength="short" endarrowwidth="narrow" endarrowlength="short"/>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697;top:3184;width:804;height:843">
              <v:imagedata r:id="rId8" o:title=""/>
            </v:shape>
          </v:group>
          <o:OLEObject Type="Embed" ProgID="Word.Picture.8" ShapeID="_x0000_s1039" DrawAspect="Content" ObjectID="_1681018556" r:id="rId9"/>
        </w:object>
      </w:r>
    </w:p>
    <w:p w:rsidR="00576916" w:rsidRDefault="00576916" w:rsidP="00576916">
      <w:pPr>
        <w:autoSpaceDE w:val="0"/>
        <w:autoSpaceDN w:val="0"/>
        <w:adjustRightInd w:val="0"/>
        <w:ind w:firstLine="6804"/>
        <w:jc w:val="center"/>
        <w:rPr>
          <w:sz w:val="28"/>
          <w:szCs w:val="28"/>
        </w:rPr>
      </w:pPr>
    </w:p>
    <w:p w:rsidR="00576916" w:rsidRDefault="00576916" w:rsidP="00576916">
      <w:pPr>
        <w:widowControl w:val="0"/>
        <w:autoSpaceDE w:val="0"/>
        <w:autoSpaceDN w:val="0"/>
        <w:adjustRightInd w:val="0"/>
        <w:jc w:val="center"/>
        <w:rPr>
          <w:b/>
          <w:bCs/>
          <w:caps/>
          <w:sz w:val="28"/>
          <w:szCs w:val="28"/>
        </w:rPr>
      </w:pPr>
    </w:p>
    <w:p w:rsidR="00576916" w:rsidRPr="00336D5C" w:rsidRDefault="00576916" w:rsidP="00576916">
      <w:pPr>
        <w:widowControl w:val="0"/>
        <w:autoSpaceDE w:val="0"/>
        <w:autoSpaceDN w:val="0"/>
        <w:adjustRightInd w:val="0"/>
        <w:jc w:val="center"/>
        <w:rPr>
          <w:b/>
          <w:bCs/>
          <w:caps/>
          <w:sz w:val="6"/>
          <w:szCs w:val="6"/>
        </w:rPr>
      </w:pPr>
    </w:p>
    <w:p w:rsidR="00576916" w:rsidRPr="00A50B34" w:rsidRDefault="00576916" w:rsidP="00576916">
      <w:pPr>
        <w:widowControl w:val="0"/>
        <w:autoSpaceDE w:val="0"/>
        <w:autoSpaceDN w:val="0"/>
        <w:adjustRightInd w:val="0"/>
        <w:jc w:val="center"/>
        <w:rPr>
          <w:b/>
          <w:bCs/>
          <w:caps/>
          <w:sz w:val="28"/>
          <w:szCs w:val="28"/>
        </w:rPr>
      </w:pPr>
      <w:r w:rsidRPr="00A50B34">
        <w:rPr>
          <w:b/>
          <w:bCs/>
          <w:caps/>
          <w:sz w:val="28"/>
          <w:szCs w:val="28"/>
        </w:rPr>
        <w:t>ФЕДЕРАЛЬНАЯ СЛУЖБА</w:t>
      </w:r>
      <w:r>
        <w:rPr>
          <w:b/>
          <w:bCs/>
          <w:caps/>
          <w:sz w:val="28"/>
          <w:szCs w:val="28"/>
        </w:rPr>
        <w:br/>
      </w:r>
      <w:r w:rsidRPr="00A50B34">
        <w:rPr>
          <w:b/>
          <w:bCs/>
          <w:caps/>
          <w:sz w:val="28"/>
          <w:szCs w:val="28"/>
        </w:rPr>
        <w:t>ПО ТЕХНИЧЕСКОМУ И ЭКСПОРТНОМУ КОНТРОЛЮ</w:t>
      </w:r>
      <w:r w:rsidRPr="00A50B34">
        <w:rPr>
          <w:b/>
          <w:bCs/>
          <w:caps/>
          <w:sz w:val="28"/>
          <w:szCs w:val="28"/>
        </w:rPr>
        <w:br/>
        <w:t>(ФСТЭК РОССИИ)</w:t>
      </w:r>
    </w:p>
    <w:p w:rsidR="00576916" w:rsidRPr="0017587D" w:rsidRDefault="00576916" w:rsidP="00576916">
      <w:pPr>
        <w:widowControl w:val="0"/>
        <w:autoSpaceDE w:val="0"/>
        <w:autoSpaceDN w:val="0"/>
        <w:adjustRightInd w:val="0"/>
        <w:spacing w:before="480"/>
        <w:jc w:val="center"/>
        <w:rPr>
          <w:b/>
          <w:bCs/>
          <w:spacing w:val="60"/>
          <w:sz w:val="32"/>
          <w:szCs w:val="32"/>
        </w:rPr>
      </w:pPr>
      <w:r w:rsidRPr="0017587D">
        <w:rPr>
          <w:b/>
          <w:bCs/>
          <w:spacing w:val="60"/>
          <w:sz w:val="32"/>
          <w:szCs w:val="32"/>
        </w:rPr>
        <w:t>ПРИКАЗ</w:t>
      </w:r>
    </w:p>
    <w:tbl>
      <w:tblPr>
        <w:tblW w:w="0" w:type="auto"/>
        <w:tblLook w:val="04A0" w:firstRow="1" w:lastRow="0" w:firstColumn="1" w:lastColumn="0" w:noHBand="0" w:noVBand="1"/>
      </w:tblPr>
      <w:tblGrid>
        <w:gridCol w:w="3252"/>
        <w:gridCol w:w="3247"/>
        <w:gridCol w:w="3282"/>
      </w:tblGrid>
      <w:tr w:rsidR="00576916" w:rsidRPr="00F91F5E" w:rsidTr="00714E49">
        <w:trPr>
          <w:trHeight w:val="879"/>
        </w:trPr>
        <w:tc>
          <w:tcPr>
            <w:tcW w:w="3332" w:type="dxa"/>
          </w:tcPr>
          <w:p w:rsidR="00576916" w:rsidRPr="00E577A0" w:rsidRDefault="00576916" w:rsidP="00714E49">
            <w:pPr>
              <w:widowControl w:val="0"/>
              <w:autoSpaceDE w:val="0"/>
              <w:autoSpaceDN w:val="0"/>
              <w:adjustRightInd w:val="0"/>
              <w:spacing w:before="480"/>
              <w:rPr>
                <w:b/>
                <w:bCs/>
                <w:sz w:val="28"/>
                <w:szCs w:val="28"/>
              </w:rPr>
            </w:pPr>
            <w:r w:rsidRPr="00E577A0">
              <w:rPr>
                <w:b/>
                <w:bCs/>
                <w:sz w:val="28"/>
                <w:szCs w:val="28"/>
              </w:rPr>
              <w:t>«   » ________  202</w:t>
            </w:r>
            <w:r>
              <w:rPr>
                <w:b/>
                <w:bCs/>
                <w:sz w:val="28"/>
                <w:szCs w:val="28"/>
              </w:rPr>
              <w:t>__</w:t>
            </w:r>
            <w:r w:rsidRPr="00E577A0">
              <w:rPr>
                <w:b/>
                <w:bCs/>
                <w:sz w:val="28"/>
                <w:szCs w:val="28"/>
              </w:rPr>
              <w:t xml:space="preserve"> г.</w:t>
            </w:r>
          </w:p>
        </w:tc>
        <w:tc>
          <w:tcPr>
            <w:tcW w:w="3332" w:type="dxa"/>
          </w:tcPr>
          <w:p w:rsidR="00576916" w:rsidRPr="00F91F5E" w:rsidRDefault="00576916" w:rsidP="00714E49">
            <w:pPr>
              <w:widowControl w:val="0"/>
              <w:autoSpaceDE w:val="0"/>
              <w:autoSpaceDN w:val="0"/>
              <w:adjustRightInd w:val="0"/>
              <w:spacing w:before="480"/>
              <w:jc w:val="center"/>
              <w:rPr>
                <w:b/>
                <w:bCs/>
                <w:sz w:val="28"/>
                <w:szCs w:val="28"/>
              </w:rPr>
            </w:pPr>
            <w:r w:rsidRPr="00F91F5E">
              <w:rPr>
                <w:b/>
                <w:bCs/>
                <w:sz w:val="28"/>
                <w:szCs w:val="28"/>
              </w:rPr>
              <w:t>г. Москва</w:t>
            </w:r>
          </w:p>
        </w:tc>
        <w:tc>
          <w:tcPr>
            <w:tcW w:w="3333" w:type="dxa"/>
          </w:tcPr>
          <w:p w:rsidR="00576916" w:rsidRPr="00F91F5E" w:rsidRDefault="00576916" w:rsidP="00714E49">
            <w:pPr>
              <w:widowControl w:val="0"/>
              <w:tabs>
                <w:tab w:val="left" w:pos="1983"/>
              </w:tabs>
              <w:autoSpaceDE w:val="0"/>
              <w:autoSpaceDN w:val="0"/>
              <w:adjustRightInd w:val="0"/>
              <w:spacing w:before="480"/>
              <w:ind w:right="850"/>
              <w:jc w:val="right"/>
              <w:rPr>
                <w:b/>
                <w:bCs/>
                <w:sz w:val="28"/>
                <w:szCs w:val="28"/>
              </w:rPr>
            </w:pPr>
            <w:r w:rsidRPr="00F91F5E">
              <w:rPr>
                <w:b/>
                <w:bCs/>
                <w:sz w:val="28"/>
                <w:szCs w:val="28"/>
              </w:rPr>
              <w:t>№</w:t>
            </w:r>
            <w:r>
              <w:rPr>
                <w:b/>
                <w:bCs/>
                <w:sz w:val="28"/>
                <w:szCs w:val="28"/>
              </w:rPr>
              <w:t>_____</w:t>
            </w:r>
          </w:p>
        </w:tc>
      </w:tr>
    </w:tbl>
    <w:p w:rsidR="00576916" w:rsidRDefault="00576916" w:rsidP="00576916">
      <w:pPr>
        <w:jc w:val="center"/>
        <w:rPr>
          <w:b/>
          <w:sz w:val="28"/>
          <w:szCs w:val="28"/>
          <w:lang w:val="en-US"/>
        </w:rPr>
      </w:pPr>
    </w:p>
    <w:p w:rsidR="00576916" w:rsidRPr="00923955" w:rsidRDefault="00576916" w:rsidP="00576916">
      <w:pPr>
        <w:jc w:val="center"/>
        <w:rPr>
          <w:b/>
          <w:sz w:val="28"/>
          <w:szCs w:val="28"/>
          <w:lang w:val="en-US"/>
        </w:rPr>
      </w:pPr>
    </w:p>
    <w:p w:rsidR="00576916" w:rsidRDefault="00576916" w:rsidP="00576916">
      <w:pPr>
        <w:spacing w:after="120" w:line="276" w:lineRule="auto"/>
        <w:jc w:val="center"/>
        <w:rPr>
          <w:b/>
          <w:sz w:val="28"/>
          <w:szCs w:val="28"/>
        </w:rPr>
      </w:pPr>
      <w:bookmarkStart w:id="0" w:name="_GoBack"/>
      <w:r w:rsidRPr="00A50B34">
        <w:rPr>
          <w:b/>
          <w:sz w:val="28"/>
          <w:szCs w:val="28"/>
        </w:rPr>
        <w:t>О</w:t>
      </w:r>
      <w:r>
        <w:rPr>
          <w:b/>
          <w:sz w:val="28"/>
          <w:szCs w:val="28"/>
        </w:rPr>
        <w:t>б утверждении Порядка организации и проведения работ по аттестации объектов информатизации на соответствие требованиям о защите информации, не составляющей государственную тайну</w:t>
      </w:r>
    </w:p>
    <w:bookmarkEnd w:id="0"/>
    <w:p w:rsidR="00576916" w:rsidRPr="00DF32E6" w:rsidRDefault="006577AC" w:rsidP="00576916">
      <w:pPr>
        <w:widowControl w:val="0"/>
        <w:autoSpaceDE w:val="0"/>
        <w:autoSpaceDN w:val="0"/>
        <w:adjustRightInd w:val="0"/>
        <w:spacing w:before="600" w:line="276" w:lineRule="auto"/>
        <w:ind w:firstLine="709"/>
        <w:jc w:val="both"/>
        <w:rPr>
          <w:sz w:val="28"/>
          <w:szCs w:val="28"/>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12700</wp:posOffset>
                </wp:positionH>
                <wp:positionV relativeFrom="paragraph">
                  <wp:posOffset>-1</wp:posOffset>
                </wp:positionV>
                <wp:extent cx="5967730" cy="0"/>
                <wp:effectExtent l="0" t="0" r="1397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FF25" id="Line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0" to="47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Kp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"/>
            </w:pict>
          </mc:Fallback>
        </mc:AlternateContent>
      </w:r>
      <w:r w:rsidR="00576916">
        <w:rPr>
          <w:sz w:val="28"/>
          <w:szCs w:val="28"/>
        </w:rPr>
        <w:t xml:space="preserve">В соответствии с подпунктом 13.3 пункта 8 </w:t>
      </w:r>
      <w:r w:rsidR="00576916">
        <w:rPr>
          <w:spacing w:val="-4"/>
          <w:sz w:val="28"/>
          <w:szCs w:val="28"/>
        </w:rPr>
        <w:t>Положения</w:t>
      </w:r>
      <w:r w:rsidR="00576916" w:rsidRPr="00864E06">
        <w:rPr>
          <w:spacing w:val="-4"/>
          <w:sz w:val="28"/>
          <w:szCs w:val="28"/>
        </w:rPr>
        <w:t xml:space="preserve"> о</w:t>
      </w:r>
      <w:r w:rsidR="00576916">
        <w:rPr>
          <w:spacing w:val="-4"/>
          <w:sz w:val="28"/>
          <w:szCs w:val="28"/>
        </w:rPr>
        <w:t xml:space="preserve"> Федеральной службе по техническому и экспортному контролю, утвержденного Указом Президента Российской Федерации от 16 августа 2004 г. № 1085 (Собрание законодательства Российской Федерации, 2004, № 34, ст. 3541; 2020, № 35, </w:t>
      </w:r>
      <w:r w:rsidR="00576916">
        <w:rPr>
          <w:spacing w:val="-4"/>
          <w:sz w:val="28"/>
          <w:szCs w:val="28"/>
        </w:rPr>
        <w:br/>
        <w:t xml:space="preserve">ст. 5554), </w:t>
      </w:r>
      <w:r w:rsidR="00576916">
        <w:rPr>
          <w:b/>
          <w:sz w:val="28"/>
          <w:szCs w:val="28"/>
        </w:rPr>
        <w:t>П Р И К А З Ы В А Ю:</w:t>
      </w:r>
    </w:p>
    <w:p w:rsidR="00576916" w:rsidRPr="00576916" w:rsidRDefault="00576916" w:rsidP="00576916">
      <w:pPr>
        <w:pStyle w:val="afffff8"/>
        <w:numPr>
          <w:ilvl w:val="0"/>
          <w:numId w:val="19"/>
        </w:numPr>
        <w:tabs>
          <w:tab w:val="left" w:pos="993"/>
        </w:tabs>
        <w:spacing w:after="0"/>
        <w:ind w:left="0" w:firstLine="709"/>
        <w:jc w:val="both"/>
        <w:rPr>
          <w:rFonts w:ascii="Times New Roman" w:hAnsi="Times New Roman"/>
          <w:spacing w:val="-4"/>
          <w:sz w:val="28"/>
          <w:szCs w:val="28"/>
        </w:rPr>
      </w:pPr>
      <w:r w:rsidRPr="00576916">
        <w:rPr>
          <w:rFonts w:ascii="Times New Roman" w:hAnsi="Times New Roman"/>
          <w:spacing w:val="-4"/>
          <w:sz w:val="28"/>
          <w:szCs w:val="28"/>
        </w:rPr>
        <w:t>Утвердить прилагаемый Порядок организации и проведения работ по аттестации объектов информатизации на соответствие требованиям о защите информации, не составляющей государственную тайну.</w:t>
      </w:r>
    </w:p>
    <w:p w:rsidR="00576916" w:rsidRPr="00576916" w:rsidRDefault="00576916" w:rsidP="00576916">
      <w:pPr>
        <w:pStyle w:val="afffff8"/>
        <w:numPr>
          <w:ilvl w:val="0"/>
          <w:numId w:val="19"/>
        </w:numPr>
        <w:tabs>
          <w:tab w:val="left" w:pos="993"/>
        </w:tabs>
        <w:spacing w:after="0"/>
        <w:ind w:left="0" w:firstLine="709"/>
        <w:jc w:val="both"/>
        <w:rPr>
          <w:rFonts w:ascii="Times New Roman" w:hAnsi="Times New Roman"/>
          <w:spacing w:val="-4"/>
          <w:sz w:val="28"/>
          <w:szCs w:val="28"/>
        </w:rPr>
      </w:pPr>
      <w:r w:rsidRPr="00576916">
        <w:rPr>
          <w:rFonts w:ascii="Times New Roman" w:hAnsi="Times New Roman"/>
          <w:spacing w:val="-4"/>
          <w:sz w:val="28"/>
          <w:szCs w:val="28"/>
        </w:rPr>
        <w:t xml:space="preserve">Установить, что указанный в пункте 1 настоящего приказа Порядок </w:t>
      </w:r>
      <w:r w:rsidRPr="00576916">
        <w:rPr>
          <w:rFonts w:ascii="Times New Roman" w:hAnsi="Times New Roman"/>
          <w:spacing w:val="-4"/>
          <w:sz w:val="28"/>
          <w:szCs w:val="28"/>
        </w:rPr>
        <w:br/>
        <w:t>применяется для аттестации объектов информатизации с 1 июня 2021 г.</w:t>
      </w:r>
    </w:p>
    <w:p w:rsidR="00576916" w:rsidRDefault="00576916" w:rsidP="00576916">
      <w:pPr>
        <w:widowControl w:val="0"/>
        <w:autoSpaceDE w:val="0"/>
        <w:autoSpaceDN w:val="0"/>
        <w:adjustRightInd w:val="0"/>
        <w:spacing w:before="480"/>
        <w:jc w:val="center"/>
        <w:rPr>
          <w:b/>
          <w:caps/>
          <w:sz w:val="28"/>
          <w:szCs w:val="28"/>
        </w:rPr>
      </w:pPr>
      <w:r w:rsidRPr="00BE09DC">
        <w:rPr>
          <w:b/>
          <w:caps/>
          <w:sz w:val="28"/>
          <w:szCs w:val="28"/>
        </w:rPr>
        <w:t>Директор Федеральной службы</w:t>
      </w:r>
      <w:r w:rsidRPr="00BE09DC">
        <w:rPr>
          <w:b/>
          <w:caps/>
          <w:sz w:val="28"/>
          <w:szCs w:val="28"/>
        </w:rPr>
        <w:br/>
        <w:t>по техническому и экспортному контролю</w:t>
      </w:r>
    </w:p>
    <w:p w:rsidR="00576916" w:rsidRDefault="00576916" w:rsidP="00576916">
      <w:pPr>
        <w:widowControl w:val="0"/>
        <w:autoSpaceDE w:val="0"/>
        <w:autoSpaceDN w:val="0"/>
        <w:adjustRightInd w:val="0"/>
        <w:jc w:val="center"/>
        <w:rPr>
          <w:b/>
          <w:caps/>
          <w:sz w:val="28"/>
          <w:szCs w:val="28"/>
        </w:rPr>
      </w:pPr>
    </w:p>
    <w:p w:rsidR="00576916" w:rsidRDefault="00576916" w:rsidP="00576916">
      <w:pPr>
        <w:widowControl w:val="0"/>
        <w:autoSpaceDE w:val="0"/>
        <w:autoSpaceDN w:val="0"/>
        <w:adjustRightInd w:val="0"/>
        <w:jc w:val="right"/>
        <w:rPr>
          <w:b/>
          <w:caps/>
          <w:sz w:val="28"/>
          <w:szCs w:val="28"/>
        </w:rPr>
      </w:pPr>
    </w:p>
    <w:p w:rsidR="00576916" w:rsidRDefault="00576916" w:rsidP="00576916">
      <w:pPr>
        <w:widowControl w:val="0"/>
        <w:autoSpaceDE w:val="0"/>
        <w:autoSpaceDN w:val="0"/>
        <w:adjustRightInd w:val="0"/>
        <w:jc w:val="right"/>
        <w:rPr>
          <w:b/>
          <w:sz w:val="28"/>
          <w:szCs w:val="28"/>
        </w:rPr>
      </w:pPr>
      <w:r>
        <w:rPr>
          <w:b/>
          <w:caps/>
          <w:sz w:val="28"/>
          <w:szCs w:val="28"/>
        </w:rPr>
        <w:t>В.</w:t>
      </w:r>
      <w:r>
        <w:rPr>
          <w:b/>
          <w:sz w:val="28"/>
          <w:szCs w:val="28"/>
        </w:rPr>
        <w:t>СЕЛИН</w:t>
      </w: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pPr>
    </w:p>
    <w:p w:rsidR="00576916" w:rsidRDefault="00576916">
      <w:pPr>
        <w:spacing w:line="307" w:lineRule="exact"/>
        <w:ind w:left="4820"/>
        <w:jc w:val="center"/>
        <w:rPr>
          <w:sz w:val="28"/>
          <w:szCs w:val="28"/>
        </w:rPr>
        <w:sectPr w:rsidR="00576916" w:rsidSect="00957E08">
          <w:headerReference w:type="even" r:id="rId10"/>
          <w:headerReference w:type="default" r:id="rId11"/>
          <w:footerReference w:type="even" r:id="rId12"/>
          <w:footerReference w:type="default" r:id="rId13"/>
          <w:headerReference w:type="first" r:id="rId14"/>
          <w:footerReference w:type="first" r:id="rId15"/>
          <w:pgSz w:w="11906" w:h="16838"/>
          <w:pgMar w:top="689" w:right="707" w:bottom="851" w:left="1418" w:header="426" w:footer="0" w:gutter="0"/>
          <w:cols w:space="720"/>
          <w:formProt w:val="0"/>
          <w:titlePg/>
          <w:docGrid w:linePitch="360" w:charSpace="-6145"/>
        </w:sectPr>
      </w:pPr>
    </w:p>
    <w:p w:rsidR="00576916" w:rsidRDefault="00576916">
      <w:pPr>
        <w:spacing w:line="307" w:lineRule="exact"/>
        <w:ind w:left="4820"/>
        <w:jc w:val="center"/>
        <w:rPr>
          <w:sz w:val="28"/>
          <w:szCs w:val="28"/>
        </w:rPr>
      </w:pPr>
    </w:p>
    <w:p w:rsidR="00195B0F" w:rsidRDefault="00ED2C3B">
      <w:pPr>
        <w:spacing w:line="307" w:lineRule="exact"/>
        <w:ind w:left="4820"/>
        <w:jc w:val="center"/>
        <w:rPr>
          <w:sz w:val="28"/>
          <w:szCs w:val="28"/>
        </w:rPr>
      </w:pPr>
      <w:r>
        <w:rPr>
          <w:sz w:val="28"/>
          <w:szCs w:val="28"/>
        </w:rPr>
        <w:t>УТВЕРЖД</w:t>
      </w:r>
      <w:r w:rsidR="00C37212">
        <w:rPr>
          <w:sz w:val="28"/>
          <w:szCs w:val="28"/>
        </w:rPr>
        <w:t>Е</w:t>
      </w:r>
      <w:r>
        <w:rPr>
          <w:sz w:val="28"/>
          <w:szCs w:val="28"/>
        </w:rPr>
        <w:t>Н</w:t>
      </w:r>
    </w:p>
    <w:p w:rsidR="00195B0F" w:rsidRDefault="00ED2C3B">
      <w:pPr>
        <w:spacing w:line="307" w:lineRule="exact"/>
        <w:ind w:left="4820"/>
        <w:jc w:val="center"/>
        <w:rPr>
          <w:sz w:val="28"/>
          <w:szCs w:val="28"/>
        </w:rPr>
      </w:pPr>
      <w:r>
        <w:rPr>
          <w:sz w:val="28"/>
          <w:szCs w:val="28"/>
        </w:rPr>
        <w:t>приказом ФСТЭК России</w:t>
      </w:r>
    </w:p>
    <w:p w:rsidR="00195B0F" w:rsidRDefault="00ED2C3B">
      <w:pPr>
        <w:pStyle w:val="aff"/>
        <w:spacing w:after="0"/>
        <w:ind w:left="4820"/>
        <w:jc w:val="center"/>
        <w:rPr>
          <w:b/>
          <w:sz w:val="28"/>
          <w:szCs w:val="28"/>
        </w:rPr>
      </w:pPr>
      <w:r>
        <w:rPr>
          <w:sz w:val="28"/>
          <w:szCs w:val="28"/>
        </w:rPr>
        <w:t xml:space="preserve">от « ___ »  </w:t>
      </w:r>
      <w:r w:rsidR="001516B1">
        <w:rPr>
          <w:sz w:val="28"/>
          <w:szCs w:val="28"/>
        </w:rPr>
        <w:t>________</w:t>
      </w:r>
      <w:r>
        <w:rPr>
          <w:sz w:val="28"/>
          <w:szCs w:val="28"/>
        </w:rPr>
        <w:t xml:space="preserve">  202</w:t>
      </w:r>
      <w:r w:rsidR="001516B1">
        <w:rPr>
          <w:sz w:val="28"/>
          <w:szCs w:val="28"/>
        </w:rPr>
        <w:t>_</w:t>
      </w:r>
      <w:r>
        <w:rPr>
          <w:sz w:val="28"/>
          <w:szCs w:val="28"/>
        </w:rPr>
        <w:t> г. № ___</w:t>
      </w:r>
    </w:p>
    <w:p w:rsidR="00195B0F" w:rsidRDefault="00195B0F">
      <w:pPr>
        <w:pStyle w:val="aff"/>
        <w:spacing w:line="307" w:lineRule="exact"/>
        <w:rPr>
          <w:b/>
          <w:sz w:val="28"/>
          <w:szCs w:val="28"/>
        </w:rPr>
      </w:pPr>
    </w:p>
    <w:p w:rsidR="00195B0F" w:rsidRDefault="00195B0F">
      <w:pPr>
        <w:pStyle w:val="aff"/>
        <w:spacing w:after="0" w:line="276" w:lineRule="auto"/>
        <w:jc w:val="center"/>
        <w:rPr>
          <w:b/>
          <w:sz w:val="28"/>
          <w:szCs w:val="28"/>
        </w:rPr>
      </w:pPr>
    </w:p>
    <w:p w:rsidR="004A508F" w:rsidRDefault="004A508F" w:rsidP="004A508F">
      <w:pPr>
        <w:pStyle w:val="aff"/>
        <w:spacing w:after="0" w:line="276" w:lineRule="auto"/>
        <w:jc w:val="center"/>
        <w:rPr>
          <w:b/>
          <w:sz w:val="28"/>
          <w:szCs w:val="28"/>
        </w:rPr>
      </w:pPr>
      <w:r>
        <w:rPr>
          <w:b/>
          <w:sz w:val="28"/>
          <w:szCs w:val="28"/>
        </w:rPr>
        <w:t xml:space="preserve">Порядок организации и проведения работ по аттестации </w:t>
      </w:r>
      <w:r w:rsidR="005165F3">
        <w:rPr>
          <w:b/>
          <w:sz w:val="28"/>
          <w:szCs w:val="28"/>
        </w:rPr>
        <w:t>объектов информатизации</w:t>
      </w:r>
      <w:r w:rsidR="001516B1">
        <w:rPr>
          <w:b/>
          <w:sz w:val="28"/>
          <w:szCs w:val="28"/>
        </w:rPr>
        <w:t xml:space="preserve"> </w:t>
      </w:r>
      <w:r>
        <w:rPr>
          <w:b/>
          <w:sz w:val="28"/>
          <w:szCs w:val="28"/>
        </w:rPr>
        <w:t>на соответствие требованиям о защите информации, не составляющей государственную тайну</w:t>
      </w:r>
    </w:p>
    <w:p w:rsidR="004A508F" w:rsidRDefault="004A508F" w:rsidP="004A508F">
      <w:pPr>
        <w:pStyle w:val="aff"/>
        <w:spacing w:after="0" w:line="276" w:lineRule="auto"/>
        <w:jc w:val="center"/>
        <w:rPr>
          <w:b/>
          <w:sz w:val="28"/>
          <w:szCs w:val="28"/>
        </w:rPr>
      </w:pPr>
    </w:p>
    <w:p w:rsidR="004A508F" w:rsidRDefault="004A508F" w:rsidP="004A508F">
      <w:pPr>
        <w:pStyle w:val="aff"/>
        <w:spacing w:after="0" w:line="276" w:lineRule="auto"/>
        <w:jc w:val="center"/>
        <w:rPr>
          <w:sz w:val="28"/>
          <w:szCs w:val="28"/>
        </w:rPr>
      </w:pPr>
      <w:r>
        <w:rPr>
          <w:b/>
          <w:sz w:val="28"/>
          <w:szCs w:val="28"/>
          <w:lang w:val="en-US"/>
        </w:rPr>
        <w:t>I</w:t>
      </w:r>
      <w:r>
        <w:rPr>
          <w:b/>
          <w:sz w:val="28"/>
          <w:szCs w:val="28"/>
        </w:rPr>
        <w:t>. Общие положения</w:t>
      </w:r>
    </w:p>
    <w:p w:rsidR="004A508F" w:rsidRDefault="004A508F" w:rsidP="004A508F">
      <w:pPr>
        <w:spacing w:line="307" w:lineRule="exact"/>
        <w:jc w:val="both"/>
        <w:rPr>
          <w:sz w:val="28"/>
          <w:szCs w:val="28"/>
        </w:rPr>
      </w:pPr>
    </w:p>
    <w:p w:rsidR="004A508F" w:rsidRDefault="004A508F" w:rsidP="00B018E1">
      <w:pPr>
        <w:pStyle w:val="aff"/>
        <w:tabs>
          <w:tab w:val="left" w:pos="1134"/>
        </w:tabs>
        <w:spacing w:after="0" w:line="276" w:lineRule="auto"/>
        <w:ind w:firstLine="709"/>
        <w:jc w:val="both"/>
        <w:rPr>
          <w:sz w:val="28"/>
          <w:szCs w:val="28"/>
        </w:rPr>
      </w:pPr>
      <w:r w:rsidRPr="006F1FE2">
        <w:rPr>
          <w:sz w:val="28"/>
          <w:szCs w:val="28"/>
        </w:rPr>
        <w:t>1. </w:t>
      </w:r>
      <w:r>
        <w:rPr>
          <w:sz w:val="28"/>
          <w:szCs w:val="28"/>
        </w:rPr>
        <w:t xml:space="preserve">Настоящий Порядок определяет состав и содержание работ по аттестации </w:t>
      </w:r>
      <w:r w:rsidR="005165F3" w:rsidRPr="005165F3">
        <w:rPr>
          <w:sz w:val="28"/>
          <w:szCs w:val="28"/>
        </w:rPr>
        <w:t>объектов информатизации</w:t>
      </w:r>
      <w:r>
        <w:rPr>
          <w:sz w:val="28"/>
          <w:szCs w:val="28"/>
        </w:rPr>
        <w:t xml:space="preserve"> на соответствие </w:t>
      </w:r>
      <w:r w:rsidRPr="00402CB9">
        <w:rPr>
          <w:sz w:val="28"/>
          <w:szCs w:val="28"/>
        </w:rPr>
        <w:t>требованиям о защите информации</w:t>
      </w:r>
      <w:r w:rsidR="00003890">
        <w:rPr>
          <w:sz w:val="28"/>
          <w:szCs w:val="28"/>
        </w:rPr>
        <w:t xml:space="preserve"> ограниченного доступа</w:t>
      </w:r>
      <w:r w:rsidRPr="00402CB9">
        <w:rPr>
          <w:sz w:val="28"/>
          <w:szCs w:val="28"/>
        </w:rPr>
        <w:t>, не составляющей государственную тайну</w:t>
      </w:r>
      <w:r>
        <w:rPr>
          <w:sz w:val="28"/>
          <w:szCs w:val="28"/>
        </w:rPr>
        <w:t>, установленным ФСТЭК России в соответствии с</w:t>
      </w:r>
      <w:r w:rsidR="001516B1">
        <w:rPr>
          <w:sz w:val="28"/>
          <w:szCs w:val="28"/>
        </w:rPr>
        <w:t xml:space="preserve"> частью 5 статьи 16 Федерального закона от 27 июля 2006 г. № 149-ФЗ «Об информации, информационных технологиях и о защите информации» </w:t>
      </w:r>
      <w:r w:rsidR="008660CA" w:rsidRPr="008F1C3E">
        <w:rPr>
          <w:sz w:val="28"/>
          <w:szCs w:val="28"/>
        </w:rPr>
        <w:t>(Собрание законодательства Российской Федерации, 2006, № 31, ст. 3448; 2014, № 30, ст. 4243)</w:t>
      </w:r>
      <w:r>
        <w:rPr>
          <w:sz w:val="28"/>
          <w:szCs w:val="28"/>
        </w:rPr>
        <w:t xml:space="preserve"> </w:t>
      </w:r>
      <w:r w:rsidR="008660CA">
        <w:rPr>
          <w:sz w:val="28"/>
          <w:szCs w:val="28"/>
        </w:rPr>
        <w:t xml:space="preserve">и </w:t>
      </w:r>
      <w:r>
        <w:rPr>
          <w:sz w:val="28"/>
          <w:szCs w:val="28"/>
        </w:rPr>
        <w:t>подпунктом 9.1 пункта 8 Положения о Федеральной службе по техническому и экспортному контролю, утвержденного Указом Президента Российской Федерации от 16</w:t>
      </w:r>
      <w:r>
        <w:rPr>
          <w:sz w:val="28"/>
          <w:szCs w:val="28"/>
          <w:lang w:val="en-US"/>
        </w:rPr>
        <w:t> </w:t>
      </w:r>
      <w:r>
        <w:rPr>
          <w:sz w:val="28"/>
          <w:szCs w:val="28"/>
        </w:rPr>
        <w:t xml:space="preserve">августа 2004 г. № 1085 </w:t>
      </w:r>
      <w:r w:rsidR="005165F3">
        <w:rPr>
          <w:sz w:val="28"/>
          <w:szCs w:val="28"/>
        </w:rPr>
        <w:t>(</w:t>
      </w:r>
      <w:r w:rsidR="005165F3" w:rsidRPr="00D22162">
        <w:rPr>
          <w:sz w:val="28"/>
          <w:szCs w:val="28"/>
        </w:rPr>
        <w:t xml:space="preserve">Собрание законодательства Российской Федерации, 2004, № 34, ст. 3541; </w:t>
      </w:r>
      <w:r w:rsidR="005165F3">
        <w:rPr>
          <w:sz w:val="28"/>
          <w:szCs w:val="28"/>
        </w:rPr>
        <w:t xml:space="preserve">2018, № 20, ст. 2818) </w:t>
      </w:r>
      <w:r>
        <w:rPr>
          <w:sz w:val="28"/>
          <w:szCs w:val="28"/>
        </w:rPr>
        <w:t xml:space="preserve">(далее – требования </w:t>
      </w:r>
      <w:r w:rsidR="008C69CB">
        <w:rPr>
          <w:sz w:val="28"/>
          <w:szCs w:val="28"/>
        </w:rPr>
        <w:t>п</w:t>
      </w:r>
      <w:r>
        <w:rPr>
          <w:sz w:val="28"/>
          <w:szCs w:val="28"/>
        </w:rPr>
        <w:t>о защите информации), а также требования к форме и содержанию разрабатываемых при проведении таких работ документов.</w:t>
      </w:r>
    </w:p>
    <w:p w:rsidR="002B6887" w:rsidRPr="00527E96" w:rsidRDefault="004A508F" w:rsidP="00B018E1">
      <w:pPr>
        <w:spacing w:line="276" w:lineRule="auto"/>
        <w:ind w:firstLine="709"/>
        <w:jc w:val="both"/>
        <w:rPr>
          <w:sz w:val="28"/>
          <w:szCs w:val="28"/>
        </w:rPr>
      </w:pPr>
      <w:r w:rsidRPr="00B018E1">
        <w:rPr>
          <w:sz w:val="28"/>
          <w:szCs w:val="28"/>
        </w:rPr>
        <w:t>2. </w:t>
      </w:r>
      <w:r w:rsidR="002B6887" w:rsidRPr="00527E96">
        <w:rPr>
          <w:sz w:val="28"/>
          <w:szCs w:val="28"/>
        </w:rPr>
        <w:t>К объектам информатизации, подлежащим аттестации в соответствии с настоящи</w:t>
      </w:r>
      <w:r w:rsidR="00822109">
        <w:rPr>
          <w:sz w:val="28"/>
          <w:szCs w:val="28"/>
        </w:rPr>
        <w:t>м</w:t>
      </w:r>
      <w:r w:rsidR="002B6887" w:rsidRPr="00527E96">
        <w:rPr>
          <w:sz w:val="28"/>
          <w:szCs w:val="28"/>
        </w:rPr>
        <w:t xml:space="preserve"> Порядком, относятся государственные и муниципальные информационные системы, информационные системы управления производством</w:t>
      </w:r>
      <w:r w:rsidR="008D56EC">
        <w:rPr>
          <w:sz w:val="28"/>
          <w:szCs w:val="28"/>
        </w:rPr>
        <w:t>, используемые</w:t>
      </w:r>
      <w:r w:rsidR="002B6887" w:rsidRPr="00527E96">
        <w:rPr>
          <w:sz w:val="28"/>
          <w:szCs w:val="28"/>
        </w:rPr>
        <w:t xml:space="preserve"> организация</w:t>
      </w:r>
      <w:r w:rsidR="008D56EC">
        <w:rPr>
          <w:sz w:val="28"/>
          <w:szCs w:val="28"/>
        </w:rPr>
        <w:t>ми</w:t>
      </w:r>
      <w:r w:rsidR="002B6887" w:rsidRPr="00527E96">
        <w:rPr>
          <w:sz w:val="28"/>
          <w:szCs w:val="28"/>
        </w:rPr>
        <w:t xml:space="preserve"> оборонно-промышленного комплекса,</w:t>
      </w:r>
      <w:r w:rsidR="00527E96" w:rsidRPr="00527E96">
        <w:rPr>
          <w:sz w:val="28"/>
          <w:szCs w:val="28"/>
        </w:rPr>
        <w:t xml:space="preserve"> защищаемые помещения,</w:t>
      </w:r>
      <w:r w:rsidR="002B6887" w:rsidRPr="00527E96">
        <w:rPr>
          <w:sz w:val="28"/>
          <w:szCs w:val="28"/>
        </w:rPr>
        <w:t xml:space="preserve"> а также </w:t>
      </w:r>
      <w:r w:rsidR="00527E96" w:rsidRPr="00527E96">
        <w:rPr>
          <w:sz w:val="28"/>
          <w:szCs w:val="28"/>
        </w:rPr>
        <w:t>значимые объекты критической информационной инфраструктуры и автоматизированные системы управления производственными и технологическими процессами на критически важных объектах, потенциально опасных объектах, объектах, представляющих повышенную опасность для жизни и здоровья людей и для окружающей природной среды</w:t>
      </w:r>
      <w:r w:rsidR="00527E96">
        <w:rPr>
          <w:sz w:val="28"/>
          <w:szCs w:val="28"/>
        </w:rPr>
        <w:t xml:space="preserve">, для которых </w:t>
      </w:r>
      <w:r w:rsidR="00003890">
        <w:rPr>
          <w:sz w:val="28"/>
          <w:szCs w:val="28"/>
        </w:rPr>
        <w:t xml:space="preserve">при их создании </w:t>
      </w:r>
      <w:r w:rsidR="00527E96">
        <w:rPr>
          <w:sz w:val="28"/>
          <w:szCs w:val="28"/>
        </w:rPr>
        <w:t xml:space="preserve">установлены требования к оценке соответствия требованиям </w:t>
      </w:r>
      <w:r w:rsidR="008C69CB">
        <w:rPr>
          <w:sz w:val="28"/>
          <w:szCs w:val="28"/>
        </w:rPr>
        <w:t>п</w:t>
      </w:r>
      <w:r w:rsidR="00527E96">
        <w:rPr>
          <w:sz w:val="28"/>
          <w:szCs w:val="28"/>
        </w:rPr>
        <w:t>о защите информации в форме аттестации.</w:t>
      </w:r>
    </w:p>
    <w:p w:rsidR="00EE4F6D" w:rsidRDefault="00E30E57" w:rsidP="004A508F">
      <w:pPr>
        <w:spacing w:line="276" w:lineRule="auto"/>
        <w:ind w:firstLine="709"/>
        <w:jc w:val="both"/>
        <w:rPr>
          <w:sz w:val="28"/>
          <w:szCs w:val="28"/>
        </w:rPr>
      </w:pPr>
      <w:r w:rsidRPr="00B018E1">
        <w:rPr>
          <w:sz w:val="28"/>
          <w:szCs w:val="28"/>
        </w:rPr>
        <w:t>3. </w:t>
      </w:r>
      <w:r w:rsidR="00F873A6">
        <w:rPr>
          <w:sz w:val="28"/>
          <w:szCs w:val="28"/>
        </w:rPr>
        <w:t xml:space="preserve">Аттестация объектов информатизации </w:t>
      </w:r>
      <w:r w:rsidR="00527E96">
        <w:rPr>
          <w:sz w:val="28"/>
          <w:szCs w:val="28"/>
        </w:rPr>
        <w:t xml:space="preserve">проводится на этапе создания </w:t>
      </w:r>
      <w:r w:rsidR="00F873A6">
        <w:rPr>
          <w:sz w:val="28"/>
          <w:szCs w:val="28"/>
        </w:rPr>
        <w:t>объект</w:t>
      </w:r>
      <w:r w:rsidR="00527E96">
        <w:rPr>
          <w:sz w:val="28"/>
          <w:szCs w:val="28"/>
        </w:rPr>
        <w:t>а</w:t>
      </w:r>
      <w:r w:rsidR="00F873A6">
        <w:rPr>
          <w:sz w:val="28"/>
          <w:szCs w:val="28"/>
        </w:rPr>
        <w:t xml:space="preserve"> информатизации</w:t>
      </w:r>
      <w:r w:rsidR="0035520A">
        <w:rPr>
          <w:sz w:val="28"/>
          <w:szCs w:val="28"/>
        </w:rPr>
        <w:t xml:space="preserve"> </w:t>
      </w:r>
      <w:r w:rsidR="00527E96">
        <w:rPr>
          <w:sz w:val="28"/>
          <w:szCs w:val="28"/>
        </w:rPr>
        <w:t>и предусматрива</w:t>
      </w:r>
      <w:r w:rsidR="00003890">
        <w:rPr>
          <w:sz w:val="28"/>
          <w:szCs w:val="28"/>
        </w:rPr>
        <w:t>е</w:t>
      </w:r>
      <w:r w:rsidR="00527E96">
        <w:rPr>
          <w:sz w:val="28"/>
          <w:szCs w:val="28"/>
        </w:rPr>
        <w:t>т</w:t>
      </w:r>
      <w:r w:rsidR="00F873A6">
        <w:rPr>
          <w:sz w:val="28"/>
          <w:szCs w:val="28"/>
        </w:rPr>
        <w:t xml:space="preserve"> </w:t>
      </w:r>
      <w:r w:rsidR="0035520A">
        <w:rPr>
          <w:sz w:val="28"/>
          <w:szCs w:val="28"/>
        </w:rPr>
        <w:t>проведение</w:t>
      </w:r>
      <w:r w:rsidR="00F873A6">
        <w:rPr>
          <w:sz w:val="28"/>
          <w:szCs w:val="28"/>
        </w:rPr>
        <w:t xml:space="preserve"> к</w:t>
      </w:r>
      <w:r w:rsidR="00F873A6">
        <w:rPr>
          <w:color w:val="000000"/>
          <w:sz w:val="28"/>
          <w:szCs w:val="28"/>
        </w:rPr>
        <w:t>омплекс</w:t>
      </w:r>
      <w:r w:rsidR="00527E96">
        <w:rPr>
          <w:color w:val="000000"/>
          <w:sz w:val="28"/>
          <w:szCs w:val="28"/>
        </w:rPr>
        <w:t>а</w:t>
      </w:r>
      <w:r w:rsidR="00F873A6">
        <w:rPr>
          <w:color w:val="000000"/>
          <w:sz w:val="28"/>
          <w:szCs w:val="28"/>
        </w:rPr>
        <w:t xml:space="preserve"> организационных и технических мероприятий (аттестационных испытаний), в результате которых подтверждается соответствие объекта информатизации </w:t>
      </w:r>
      <w:r w:rsidR="00F873A6">
        <w:rPr>
          <w:sz w:val="28"/>
          <w:szCs w:val="28"/>
        </w:rPr>
        <w:t xml:space="preserve">требованиям </w:t>
      </w:r>
      <w:r w:rsidR="008C69CB">
        <w:rPr>
          <w:sz w:val="28"/>
          <w:szCs w:val="28"/>
        </w:rPr>
        <w:t>п</w:t>
      </w:r>
      <w:r w:rsidR="00F873A6">
        <w:rPr>
          <w:sz w:val="28"/>
          <w:szCs w:val="28"/>
        </w:rPr>
        <w:t>о защите информации в условиях его эксплуатации.</w:t>
      </w:r>
    </w:p>
    <w:p w:rsidR="00EE4F6D" w:rsidRDefault="00EE4F6D" w:rsidP="004A508F">
      <w:pPr>
        <w:spacing w:line="276" w:lineRule="auto"/>
        <w:ind w:firstLine="709"/>
        <w:jc w:val="both"/>
        <w:rPr>
          <w:sz w:val="28"/>
          <w:szCs w:val="28"/>
        </w:rPr>
      </w:pPr>
    </w:p>
    <w:p w:rsidR="004A508F" w:rsidRDefault="004A508F" w:rsidP="004A508F">
      <w:pPr>
        <w:spacing w:line="276" w:lineRule="auto"/>
        <w:ind w:firstLine="709"/>
        <w:jc w:val="center"/>
        <w:rPr>
          <w:b/>
          <w:sz w:val="28"/>
          <w:szCs w:val="28"/>
        </w:rPr>
      </w:pPr>
      <w:r>
        <w:rPr>
          <w:b/>
          <w:sz w:val="28"/>
          <w:szCs w:val="28"/>
          <w:lang w:val="en-US"/>
        </w:rPr>
        <w:lastRenderedPageBreak/>
        <w:t>II</w:t>
      </w:r>
      <w:r>
        <w:rPr>
          <w:b/>
          <w:sz w:val="28"/>
          <w:szCs w:val="28"/>
        </w:rPr>
        <w:t xml:space="preserve">. Организация работ по аттестации </w:t>
      </w:r>
      <w:r w:rsidR="00B018E1">
        <w:rPr>
          <w:b/>
          <w:sz w:val="28"/>
          <w:szCs w:val="28"/>
        </w:rPr>
        <w:t>объектов информатизации</w:t>
      </w:r>
    </w:p>
    <w:p w:rsidR="004A508F" w:rsidRPr="009847FE" w:rsidRDefault="004A508F" w:rsidP="004A508F">
      <w:pPr>
        <w:spacing w:line="276" w:lineRule="auto"/>
        <w:ind w:firstLine="709"/>
        <w:jc w:val="center"/>
        <w:rPr>
          <w:sz w:val="28"/>
          <w:szCs w:val="28"/>
        </w:rPr>
      </w:pPr>
    </w:p>
    <w:p w:rsidR="00F873A6" w:rsidRDefault="00F873A6" w:rsidP="009C1425">
      <w:pPr>
        <w:suppressAutoHyphens w:val="0"/>
        <w:autoSpaceDE w:val="0"/>
        <w:autoSpaceDN w:val="0"/>
        <w:adjustRightInd w:val="0"/>
        <w:spacing w:line="276" w:lineRule="auto"/>
        <w:ind w:firstLine="709"/>
        <w:jc w:val="both"/>
        <w:rPr>
          <w:sz w:val="28"/>
          <w:szCs w:val="28"/>
        </w:rPr>
      </w:pPr>
      <w:r>
        <w:rPr>
          <w:sz w:val="28"/>
          <w:szCs w:val="28"/>
          <w:highlight w:val="white"/>
        </w:rPr>
        <w:t>4. Аттестация объектов информатизации проводится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которым на праве собственности или ином законном основании принадлежат объекты информатизации (далее – владельцы объектов информатизации).</w:t>
      </w:r>
    </w:p>
    <w:p w:rsidR="00F873A6" w:rsidRPr="003E254F" w:rsidRDefault="00F873A6" w:rsidP="00F873A6">
      <w:pPr>
        <w:spacing w:line="276" w:lineRule="auto"/>
        <w:ind w:firstLine="709"/>
        <w:jc w:val="both"/>
        <w:rPr>
          <w:sz w:val="28"/>
          <w:szCs w:val="28"/>
          <w:highlight w:val="white"/>
        </w:rPr>
      </w:pPr>
      <w:r>
        <w:rPr>
          <w:sz w:val="28"/>
          <w:szCs w:val="28"/>
          <w:highlight w:val="white"/>
        </w:rPr>
        <w:t>5. Для проведения аттестационных испытаний владелец объекта информатизации привлекает организаци</w:t>
      </w:r>
      <w:r w:rsidR="00C37212">
        <w:rPr>
          <w:sz w:val="28"/>
          <w:szCs w:val="28"/>
          <w:highlight w:val="white"/>
        </w:rPr>
        <w:t>ю</w:t>
      </w:r>
      <w:r>
        <w:rPr>
          <w:sz w:val="28"/>
          <w:szCs w:val="28"/>
          <w:highlight w:val="white"/>
        </w:rPr>
        <w:t>, имеющ</w:t>
      </w:r>
      <w:r w:rsidR="00C37212">
        <w:rPr>
          <w:sz w:val="28"/>
          <w:szCs w:val="28"/>
          <w:highlight w:val="white"/>
        </w:rPr>
        <w:t>ую</w:t>
      </w:r>
      <w:r w:rsidR="00822109">
        <w:rPr>
          <w:sz w:val="28"/>
          <w:szCs w:val="28"/>
        </w:rPr>
        <w:t xml:space="preserve"> </w:t>
      </w:r>
      <w:r>
        <w:rPr>
          <w:sz w:val="28"/>
          <w:szCs w:val="28"/>
        </w:rPr>
        <w:t xml:space="preserve">лицензию </w:t>
      </w:r>
      <w:r w:rsidRPr="007E589B">
        <w:rPr>
          <w:sz w:val="28"/>
          <w:szCs w:val="28"/>
        </w:rPr>
        <w:t xml:space="preserve">на </w:t>
      </w:r>
      <w:r w:rsidR="00CD1788">
        <w:rPr>
          <w:sz w:val="28"/>
          <w:szCs w:val="28"/>
        </w:rPr>
        <w:t xml:space="preserve">осуществление </w:t>
      </w:r>
      <w:r w:rsidRPr="007E589B">
        <w:rPr>
          <w:sz w:val="28"/>
          <w:szCs w:val="28"/>
        </w:rPr>
        <w:t>деятельност</w:t>
      </w:r>
      <w:r w:rsidR="00CD1788">
        <w:rPr>
          <w:sz w:val="28"/>
          <w:szCs w:val="28"/>
        </w:rPr>
        <w:t>и</w:t>
      </w:r>
      <w:r w:rsidRPr="007E589B">
        <w:rPr>
          <w:sz w:val="28"/>
          <w:szCs w:val="28"/>
        </w:rPr>
        <w:t xml:space="preserve"> по технической защите конфиденциальной информации</w:t>
      </w:r>
      <w:r>
        <w:rPr>
          <w:sz w:val="28"/>
          <w:szCs w:val="28"/>
        </w:rPr>
        <w:t xml:space="preserve"> (в части проведения </w:t>
      </w:r>
      <w:r>
        <w:rPr>
          <w:color w:val="auto"/>
          <w:sz w:val="28"/>
          <w:szCs w:val="28"/>
        </w:rPr>
        <w:t>работ и оказания услуг по аттестационным испытаниям и аттестации на соответствие требованиям по защите информации)</w:t>
      </w:r>
      <w:r>
        <w:rPr>
          <w:sz w:val="28"/>
          <w:szCs w:val="28"/>
          <w:highlight w:val="white"/>
        </w:rPr>
        <w:t xml:space="preserve">, выданную ФСТЭК России в соответствии </w:t>
      </w:r>
      <w:r>
        <w:rPr>
          <w:sz w:val="28"/>
          <w:szCs w:val="28"/>
        </w:rPr>
        <w:t xml:space="preserve">с </w:t>
      </w:r>
      <w:r>
        <w:rPr>
          <w:color w:val="auto"/>
          <w:sz w:val="28"/>
          <w:szCs w:val="28"/>
        </w:rPr>
        <w:t>пунктом 5 части 1 статьи 12</w:t>
      </w:r>
      <w:r w:rsidRPr="007E589B">
        <w:rPr>
          <w:sz w:val="28"/>
          <w:szCs w:val="28"/>
        </w:rPr>
        <w:t xml:space="preserve"> Федеральн</w:t>
      </w:r>
      <w:r>
        <w:rPr>
          <w:sz w:val="28"/>
          <w:szCs w:val="28"/>
        </w:rPr>
        <w:t>ого</w:t>
      </w:r>
      <w:r w:rsidR="00E712D8">
        <w:rPr>
          <w:sz w:val="28"/>
          <w:szCs w:val="28"/>
        </w:rPr>
        <w:t xml:space="preserve"> </w:t>
      </w:r>
      <w:hyperlink r:id="rId16" w:history="1">
        <w:r w:rsidRPr="007E589B">
          <w:rPr>
            <w:sz w:val="28"/>
            <w:szCs w:val="28"/>
          </w:rPr>
          <w:t>закон</w:t>
        </w:r>
        <w:r>
          <w:rPr>
            <w:sz w:val="28"/>
            <w:szCs w:val="28"/>
          </w:rPr>
          <w:t>а</w:t>
        </w:r>
      </w:hyperlink>
      <w:r w:rsidRPr="007E589B">
        <w:rPr>
          <w:sz w:val="28"/>
          <w:szCs w:val="28"/>
        </w:rPr>
        <w:t xml:space="preserve"> от 4 мая 2011 г. № 99-ФЗ «О</w:t>
      </w:r>
      <w:r w:rsidR="00E712D8">
        <w:rPr>
          <w:sz w:val="28"/>
          <w:szCs w:val="28"/>
        </w:rPr>
        <w:t> </w:t>
      </w:r>
      <w:r w:rsidRPr="007E589B">
        <w:rPr>
          <w:sz w:val="28"/>
          <w:szCs w:val="28"/>
        </w:rPr>
        <w:t>лицензировании отдельных видов деятельности» (Собрание законодательства Российской Федерации, 2011, № 19, ст. 2716; 20</w:t>
      </w:r>
      <w:r w:rsidR="00003890">
        <w:rPr>
          <w:sz w:val="28"/>
          <w:szCs w:val="28"/>
        </w:rPr>
        <w:t>20</w:t>
      </w:r>
      <w:r w:rsidRPr="007E589B">
        <w:rPr>
          <w:sz w:val="28"/>
          <w:szCs w:val="28"/>
        </w:rPr>
        <w:t xml:space="preserve">, № </w:t>
      </w:r>
      <w:r w:rsidR="00003890">
        <w:rPr>
          <w:sz w:val="28"/>
          <w:szCs w:val="28"/>
        </w:rPr>
        <w:t>31</w:t>
      </w:r>
      <w:r w:rsidRPr="007E589B">
        <w:rPr>
          <w:sz w:val="28"/>
          <w:szCs w:val="28"/>
        </w:rPr>
        <w:t xml:space="preserve">, ст. </w:t>
      </w:r>
      <w:r w:rsidR="00003890">
        <w:rPr>
          <w:sz w:val="28"/>
          <w:szCs w:val="28"/>
        </w:rPr>
        <w:t>5029</w:t>
      </w:r>
      <w:r w:rsidRPr="007E589B">
        <w:rPr>
          <w:sz w:val="28"/>
          <w:szCs w:val="28"/>
        </w:rPr>
        <w:t>)</w:t>
      </w:r>
      <w:r>
        <w:rPr>
          <w:sz w:val="28"/>
          <w:szCs w:val="28"/>
        </w:rPr>
        <w:t xml:space="preserve"> и Положением о лицензировании деятельности по технической защите конфиденциальной информации, утвержденным п</w:t>
      </w:r>
      <w:r w:rsidRPr="00295218">
        <w:rPr>
          <w:sz w:val="28"/>
          <w:szCs w:val="28"/>
        </w:rPr>
        <w:t xml:space="preserve">остановлением Правительства Российской Федерации от </w:t>
      </w:r>
      <w:r>
        <w:rPr>
          <w:sz w:val="28"/>
          <w:szCs w:val="28"/>
        </w:rPr>
        <w:t>3</w:t>
      </w:r>
      <w:r w:rsidR="0014639C">
        <w:rPr>
          <w:sz w:val="28"/>
          <w:szCs w:val="28"/>
        </w:rPr>
        <w:t> </w:t>
      </w:r>
      <w:r>
        <w:rPr>
          <w:sz w:val="28"/>
          <w:szCs w:val="28"/>
        </w:rPr>
        <w:t>февраля</w:t>
      </w:r>
      <w:r w:rsidR="00822109">
        <w:rPr>
          <w:sz w:val="28"/>
          <w:szCs w:val="28"/>
        </w:rPr>
        <w:t xml:space="preserve"> </w:t>
      </w:r>
      <w:r>
        <w:rPr>
          <w:sz w:val="28"/>
          <w:szCs w:val="28"/>
        </w:rPr>
        <w:t>2012 г. № </w:t>
      </w:r>
      <w:r w:rsidR="00003890">
        <w:rPr>
          <w:sz w:val="28"/>
          <w:szCs w:val="28"/>
        </w:rPr>
        <w:t>7</w:t>
      </w:r>
      <w:r>
        <w:rPr>
          <w:sz w:val="28"/>
          <w:szCs w:val="28"/>
        </w:rPr>
        <w:t>9</w:t>
      </w:r>
      <w:r w:rsidRPr="00295218">
        <w:rPr>
          <w:sz w:val="28"/>
          <w:szCs w:val="28"/>
        </w:rPr>
        <w:t xml:space="preserve"> (Собрание законодательства Российской Федерации, </w:t>
      </w:r>
      <w:r>
        <w:rPr>
          <w:color w:val="auto"/>
          <w:sz w:val="28"/>
          <w:szCs w:val="28"/>
        </w:rPr>
        <w:t xml:space="preserve">2012, </w:t>
      </w:r>
      <w:r w:rsidR="00E712D8">
        <w:rPr>
          <w:color w:val="auto"/>
          <w:sz w:val="28"/>
          <w:szCs w:val="28"/>
        </w:rPr>
        <w:t>№</w:t>
      </w:r>
      <w:r>
        <w:rPr>
          <w:color w:val="auto"/>
          <w:sz w:val="28"/>
          <w:szCs w:val="28"/>
        </w:rPr>
        <w:t xml:space="preserve"> 7, ст. 863</w:t>
      </w:r>
      <w:r w:rsidR="00003890">
        <w:rPr>
          <w:color w:val="auto"/>
          <w:sz w:val="28"/>
          <w:szCs w:val="28"/>
        </w:rPr>
        <w:t>; 2020, № 49, ст. 7943</w:t>
      </w:r>
      <w:r>
        <w:rPr>
          <w:sz w:val="28"/>
          <w:szCs w:val="28"/>
        </w:rPr>
        <w:t>) (далее – орган по аттестации).</w:t>
      </w:r>
    </w:p>
    <w:p w:rsidR="00F873A6" w:rsidRDefault="00F873A6" w:rsidP="00F873A6">
      <w:pPr>
        <w:spacing w:line="276" w:lineRule="auto"/>
        <w:ind w:firstLine="709"/>
        <w:jc w:val="both"/>
        <w:rPr>
          <w:sz w:val="28"/>
          <w:szCs w:val="28"/>
          <w:highlight w:val="white"/>
        </w:rPr>
      </w:pPr>
      <w:r>
        <w:rPr>
          <w:sz w:val="28"/>
          <w:szCs w:val="28"/>
          <w:highlight w:val="white"/>
        </w:rPr>
        <w:t>6. По решению руководителя федерального органа государственной власти, органа государственной власти субъекта Российской Федерации,</w:t>
      </w:r>
      <w:r w:rsidR="00C37212">
        <w:rPr>
          <w:sz w:val="28"/>
          <w:szCs w:val="28"/>
          <w:highlight w:val="white"/>
        </w:rPr>
        <w:t xml:space="preserve"> органа местного самоуправления</w:t>
      </w:r>
      <w:r>
        <w:rPr>
          <w:sz w:val="28"/>
          <w:szCs w:val="28"/>
          <w:highlight w:val="white"/>
        </w:rPr>
        <w:t xml:space="preserve"> аттестация принадлежащих </w:t>
      </w:r>
      <w:r w:rsidR="00822109">
        <w:rPr>
          <w:sz w:val="28"/>
          <w:szCs w:val="28"/>
          <w:highlight w:val="white"/>
        </w:rPr>
        <w:t>этому органу</w:t>
      </w:r>
      <w:r>
        <w:rPr>
          <w:sz w:val="28"/>
          <w:szCs w:val="28"/>
          <w:highlight w:val="white"/>
        </w:rPr>
        <w:t xml:space="preserve"> объектов информатизации проводится </w:t>
      </w:r>
      <w:r w:rsidR="00822109">
        <w:rPr>
          <w:sz w:val="28"/>
          <w:szCs w:val="28"/>
          <w:highlight w:val="white"/>
        </w:rPr>
        <w:t xml:space="preserve">в соответствии с настоящим Порядком </w:t>
      </w:r>
      <w:r>
        <w:rPr>
          <w:sz w:val="28"/>
          <w:szCs w:val="28"/>
          <w:highlight w:val="white"/>
        </w:rPr>
        <w:t>структурным подразделени</w:t>
      </w:r>
      <w:r w:rsidR="00EF1B86">
        <w:rPr>
          <w:sz w:val="28"/>
          <w:szCs w:val="28"/>
          <w:highlight w:val="white"/>
        </w:rPr>
        <w:t>е</w:t>
      </w:r>
      <w:r>
        <w:rPr>
          <w:sz w:val="28"/>
          <w:szCs w:val="28"/>
          <w:highlight w:val="white"/>
        </w:rPr>
        <w:t>м</w:t>
      </w:r>
      <w:r w:rsidR="00822109">
        <w:rPr>
          <w:sz w:val="28"/>
          <w:szCs w:val="28"/>
          <w:highlight w:val="white"/>
        </w:rPr>
        <w:t>, на котор</w:t>
      </w:r>
      <w:r w:rsidR="00D116FC">
        <w:rPr>
          <w:sz w:val="28"/>
          <w:szCs w:val="28"/>
          <w:highlight w:val="white"/>
        </w:rPr>
        <w:t>о</w:t>
      </w:r>
      <w:r w:rsidR="00822109">
        <w:rPr>
          <w:sz w:val="28"/>
          <w:szCs w:val="28"/>
          <w:highlight w:val="white"/>
        </w:rPr>
        <w:t>е возложены функции</w:t>
      </w:r>
      <w:r>
        <w:rPr>
          <w:sz w:val="28"/>
          <w:szCs w:val="28"/>
          <w:highlight w:val="white"/>
        </w:rPr>
        <w:t xml:space="preserve"> по защите информации</w:t>
      </w:r>
      <w:r w:rsidR="00822109">
        <w:rPr>
          <w:sz w:val="28"/>
          <w:szCs w:val="28"/>
          <w:highlight w:val="white"/>
        </w:rPr>
        <w:t>, после информирования ФСТЭК России о принятом решении и</w:t>
      </w:r>
      <w:r>
        <w:rPr>
          <w:sz w:val="28"/>
          <w:szCs w:val="28"/>
          <w:highlight w:val="white"/>
        </w:rPr>
        <w:t xml:space="preserve"> </w:t>
      </w:r>
      <w:r w:rsidR="00316F4D">
        <w:rPr>
          <w:sz w:val="28"/>
          <w:szCs w:val="28"/>
          <w:highlight w:val="white"/>
        </w:rPr>
        <w:t xml:space="preserve">при </w:t>
      </w:r>
      <w:r>
        <w:rPr>
          <w:sz w:val="28"/>
          <w:szCs w:val="28"/>
          <w:highlight w:val="white"/>
        </w:rPr>
        <w:t>наличии необходимых для проведения работ по аттестации:</w:t>
      </w:r>
    </w:p>
    <w:p w:rsidR="00F873A6" w:rsidRDefault="00F873A6" w:rsidP="00F873A6">
      <w:pPr>
        <w:spacing w:line="276" w:lineRule="auto"/>
        <w:ind w:firstLine="709"/>
        <w:jc w:val="both"/>
        <w:rPr>
          <w:sz w:val="28"/>
          <w:szCs w:val="28"/>
          <w:highlight w:val="white"/>
        </w:rPr>
      </w:pPr>
      <w:r>
        <w:rPr>
          <w:sz w:val="28"/>
          <w:szCs w:val="28"/>
          <w:highlight w:val="white"/>
        </w:rPr>
        <w:t>а) </w:t>
      </w:r>
      <w:r w:rsidR="00993E83" w:rsidRPr="00A50224">
        <w:rPr>
          <w:sz w:val="28"/>
          <w:szCs w:val="28"/>
        </w:rPr>
        <w:t>средств защиты информации и средств к</w:t>
      </w:r>
      <w:r w:rsidR="00993E83">
        <w:rPr>
          <w:sz w:val="28"/>
          <w:szCs w:val="28"/>
        </w:rPr>
        <w:t>онтроля эффективности защиты информации (для аттестации информационных (автоматизированных) систем),</w:t>
      </w:r>
      <w:r w:rsidR="00993E83" w:rsidRPr="00A50224">
        <w:rPr>
          <w:sz w:val="28"/>
          <w:szCs w:val="28"/>
        </w:rPr>
        <w:t xml:space="preserve"> </w:t>
      </w:r>
      <w:r w:rsidRPr="00A50224">
        <w:rPr>
          <w:sz w:val="28"/>
          <w:szCs w:val="28"/>
        </w:rPr>
        <w:t>контрольно-измерительного, производственног</w:t>
      </w:r>
      <w:r w:rsidR="00993E83">
        <w:rPr>
          <w:sz w:val="28"/>
          <w:szCs w:val="28"/>
        </w:rPr>
        <w:t>о и испытательного оборудования (для аттестации защищаемых помещений)</w:t>
      </w:r>
      <w:r>
        <w:rPr>
          <w:sz w:val="28"/>
          <w:szCs w:val="28"/>
        </w:rPr>
        <w:t>;</w:t>
      </w:r>
    </w:p>
    <w:p w:rsidR="00F873A6" w:rsidRDefault="00F873A6" w:rsidP="00F873A6">
      <w:pPr>
        <w:spacing w:line="276" w:lineRule="auto"/>
        <w:ind w:firstLine="709"/>
        <w:jc w:val="both"/>
        <w:rPr>
          <w:sz w:val="28"/>
          <w:szCs w:val="28"/>
        </w:rPr>
      </w:pPr>
      <w:r>
        <w:rPr>
          <w:sz w:val="28"/>
          <w:szCs w:val="28"/>
          <w:highlight w:val="white"/>
        </w:rPr>
        <w:t>б) </w:t>
      </w:r>
      <w:r w:rsidRPr="007E589B">
        <w:rPr>
          <w:sz w:val="28"/>
          <w:szCs w:val="28"/>
        </w:rPr>
        <w:t>нормативных правовых актов</w:t>
      </w:r>
      <w:r>
        <w:rPr>
          <w:sz w:val="28"/>
          <w:szCs w:val="28"/>
        </w:rPr>
        <w:t xml:space="preserve"> и</w:t>
      </w:r>
      <w:r w:rsidRPr="007E589B">
        <w:rPr>
          <w:sz w:val="28"/>
          <w:szCs w:val="28"/>
        </w:rPr>
        <w:t xml:space="preserve"> методических документов ФСТЭ</w:t>
      </w:r>
      <w:r>
        <w:rPr>
          <w:sz w:val="28"/>
          <w:szCs w:val="28"/>
        </w:rPr>
        <w:t>К России,</w:t>
      </w:r>
      <w:r w:rsidR="00605D42">
        <w:rPr>
          <w:sz w:val="28"/>
          <w:szCs w:val="28"/>
        </w:rPr>
        <w:t xml:space="preserve"> разработанных и утвержденных ФСТЭК России в соответствии с подпунктом 4 пункта 8 Положения о Федеральной службе по техническому и экспортному контролю, утвержденного Указом Президента Российской Федерации от 16 августа 2004 г. № 1085, </w:t>
      </w:r>
      <w:r>
        <w:rPr>
          <w:sz w:val="28"/>
          <w:szCs w:val="28"/>
        </w:rPr>
        <w:t>национальных стандартов;</w:t>
      </w:r>
    </w:p>
    <w:p w:rsidR="00F873A6" w:rsidRPr="00BB3385" w:rsidRDefault="00F873A6" w:rsidP="00F873A6">
      <w:pPr>
        <w:spacing w:line="276" w:lineRule="auto"/>
        <w:ind w:firstLine="709"/>
        <w:jc w:val="both"/>
        <w:rPr>
          <w:highlight w:val="white"/>
        </w:rPr>
      </w:pPr>
      <w:r>
        <w:rPr>
          <w:sz w:val="28"/>
          <w:szCs w:val="28"/>
        </w:rPr>
        <w:t>в)</w:t>
      </w:r>
      <w:r>
        <w:t> </w:t>
      </w:r>
      <w:r>
        <w:rPr>
          <w:sz w:val="28"/>
          <w:szCs w:val="28"/>
        </w:rPr>
        <w:t>работников,</w:t>
      </w:r>
      <w:r w:rsidR="00993E83">
        <w:rPr>
          <w:sz w:val="28"/>
          <w:szCs w:val="28"/>
        </w:rPr>
        <w:t xml:space="preserve"> </w:t>
      </w:r>
      <w:r>
        <w:rPr>
          <w:sz w:val="28"/>
          <w:szCs w:val="28"/>
        </w:rPr>
        <w:t>обладающих знаниями</w:t>
      </w:r>
      <w:r w:rsidR="00993E83">
        <w:rPr>
          <w:sz w:val="28"/>
          <w:szCs w:val="28"/>
        </w:rPr>
        <w:t xml:space="preserve"> и навыками</w:t>
      </w:r>
      <w:r>
        <w:rPr>
          <w:sz w:val="28"/>
          <w:szCs w:val="28"/>
        </w:rPr>
        <w:t xml:space="preserve"> в области технической защиты информации</w:t>
      </w:r>
      <w:r w:rsidR="00993E83">
        <w:rPr>
          <w:sz w:val="28"/>
          <w:szCs w:val="28"/>
        </w:rPr>
        <w:t xml:space="preserve"> </w:t>
      </w:r>
      <w:r>
        <w:rPr>
          <w:sz w:val="28"/>
          <w:szCs w:val="28"/>
        </w:rPr>
        <w:t>и аттестации объектов информатизации.</w:t>
      </w:r>
    </w:p>
    <w:p w:rsidR="00F873A6" w:rsidRDefault="00F873A6" w:rsidP="00F873A6">
      <w:pPr>
        <w:pStyle w:val="aff"/>
        <w:tabs>
          <w:tab w:val="left" w:pos="1134"/>
        </w:tabs>
        <w:spacing w:after="0" w:line="276" w:lineRule="auto"/>
        <w:ind w:firstLine="709"/>
        <w:jc w:val="both"/>
        <w:rPr>
          <w:sz w:val="28"/>
          <w:szCs w:val="28"/>
        </w:rPr>
      </w:pPr>
      <w:r>
        <w:rPr>
          <w:sz w:val="28"/>
          <w:szCs w:val="28"/>
        </w:rPr>
        <w:t>7. </w:t>
      </w:r>
      <w:r w:rsidR="00EF1B86">
        <w:rPr>
          <w:sz w:val="28"/>
          <w:szCs w:val="28"/>
        </w:rPr>
        <w:t xml:space="preserve">Для проведения аттестационных испытаний органом по аттестации </w:t>
      </w:r>
      <w:r w:rsidR="005E3007">
        <w:rPr>
          <w:sz w:val="28"/>
          <w:szCs w:val="28"/>
        </w:rPr>
        <w:t xml:space="preserve">из числа своих работников </w:t>
      </w:r>
      <w:r w:rsidR="00EF1B86">
        <w:rPr>
          <w:sz w:val="28"/>
          <w:szCs w:val="28"/>
        </w:rPr>
        <w:t xml:space="preserve">назначается аттестационная комиссия в составе </w:t>
      </w:r>
      <w:r w:rsidR="00EF1B86">
        <w:rPr>
          <w:sz w:val="28"/>
          <w:szCs w:val="28"/>
        </w:rPr>
        <w:lastRenderedPageBreak/>
        <w:t>руководителя комиссии и не менее двух экспертов, обладающих знаниями и навыками в области защиты информации и аттестации объектов информатизации</w:t>
      </w:r>
      <w:r w:rsidR="00CF7331">
        <w:rPr>
          <w:sz w:val="28"/>
          <w:szCs w:val="28"/>
        </w:rPr>
        <w:t xml:space="preserve"> (далее – эксперты органа по аттестации)</w:t>
      </w:r>
      <w:r w:rsidR="00EF1B86">
        <w:rPr>
          <w:sz w:val="28"/>
          <w:szCs w:val="28"/>
        </w:rPr>
        <w:t xml:space="preserve">. Члены аттестационной комиссии обязаны обеспечить качество и объективность результатов аттестационных испытаний объекта информатизации. </w:t>
      </w:r>
      <w:r w:rsidRPr="000A1305">
        <w:rPr>
          <w:sz w:val="28"/>
          <w:szCs w:val="28"/>
        </w:rPr>
        <w:t xml:space="preserve">Проведение аттестации объекта информатизации </w:t>
      </w:r>
      <w:r w:rsidRPr="000A1305">
        <w:rPr>
          <w:color w:val="auto"/>
          <w:sz w:val="28"/>
          <w:szCs w:val="28"/>
        </w:rPr>
        <w:t>должностными</w:t>
      </w:r>
      <w:r>
        <w:rPr>
          <w:color w:val="auto"/>
          <w:sz w:val="28"/>
          <w:szCs w:val="28"/>
        </w:rPr>
        <w:t xml:space="preserve"> лицами, работниками</w:t>
      </w:r>
      <w:r w:rsidR="008D56EC" w:rsidRPr="008D56EC">
        <w:rPr>
          <w:sz w:val="28"/>
          <w:szCs w:val="28"/>
          <w:highlight w:val="white"/>
        </w:rPr>
        <w:t xml:space="preserve"> </w:t>
      </w:r>
      <w:r>
        <w:rPr>
          <w:color w:val="auto"/>
          <w:sz w:val="28"/>
          <w:szCs w:val="28"/>
        </w:rPr>
        <w:t xml:space="preserve">органа по аттестации, </w:t>
      </w:r>
      <w:r w:rsidR="00836A5A">
        <w:rPr>
          <w:color w:val="auto"/>
          <w:sz w:val="28"/>
          <w:szCs w:val="28"/>
        </w:rPr>
        <w:t>участвующими в</w:t>
      </w:r>
      <w:r>
        <w:rPr>
          <w:color w:val="auto"/>
          <w:sz w:val="28"/>
          <w:szCs w:val="28"/>
        </w:rPr>
        <w:t xml:space="preserve"> проектировани</w:t>
      </w:r>
      <w:r w:rsidR="00836A5A">
        <w:rPr>
          <w:color w:val="auto"/>
          <w:sz w:val="28"/>
          <w:szCs w:val="28"/>
        </w:rPr>
        <w:t>и,</w:t>
      </w:r>
      <w:r>
        <w:rPr>
          <w:color w:val="auto"/>
          <w:sz w:val="28"/>
          <w:szCs w:val="28"/>
        </w:rPr>
        <w:t xml:space="preserve"> внедрени</w:t>
      </w:r>
      <w:r w:rsidR="00836A5A">
        <w:rPr>
          <w:color w:val="auto"/>
          <w:sz w:val="28"/>
          <w:szCs w:val="28"/>
        </w:rPr>
        <w:t>и</w:t>
      </w:r>
      <w:r>
        <w:rPr>
          <w:color w:val="auto"/>
          <w:sz w:val="28"/>
          <w:szCs w:val="28"/>
        </w:rPr>
        <w:t xml:space="preserve"> системы защиты информации объекта информатизации, не допускается</w:t>
      </w:r>
      <w:r w:rsidRPr="000A1305">
        <w:rPr>
          <w:sz w:val="28"/>
          <w:szCs w:val="28"/>
        </w:rPr>
        <w:t>.</w:t>
      </w:r>
      <w:r w:rsidR="008D56EC">
        <w:rPr>
          <w:sz w:val="28"/>
          <w:szCs w:val="28"/>
        </w:rPr>
        <w:t xml:space="preserve"> </w:t>
      </w:r>
    </w:p>
    <w:p w:rsidR="00F873A6" w:rsidRDefault="00F873A6" w:rsidP="00F873A6">
      <w:pPr>
        <w:pStyle w:val="aff"/>
        <w:tabs>
          <w:tab w:val="left" w:pos="1134"/>
        </w:tabs>
        <w:spacing w:after="0" w:line="276" w:lineRule="auto"/>
        <w:ind w:firstLine="709"/>
        <w:jc w:val="both"/>
      </w:pPr>
      <w:r>
        <w:rPr>
          <w:sz w:val="28"/>
          <w:szCs w:val="28"/>
        </w:rPr>
        <w:t xml:space="preserve">8. Срок проведения аттестации объекта информатизации устанавливается </w:t>
      </w:r>
      <w:r w:rsidR="00993E83">
        <w:rPr>
          <w:sz w:val="28"/>
          <w:szCs w:val="28"/>
        </w:rPr>
        <w:t>владельцем объекта информатизации по согласованию с органом по аттестации</w:t>
      </w:r>
      <w:r>
        <w:rPr>
          <w:sz w:val="28"/>
          <w:szCs w:val="28"/>
        </w:rPr>
        <w:t>.</w:t>
      </w:r>
    </w:p>
    <w:p w:rsidR="00FA0761" w:rsidRDefault="00F873A6" w:rsidP="00FA0761">
      <w:pPr>
        <w:pStyle w:val="38"/>
        <w:tabs>
          <w:tab w:val="left" w:pos="1134"/>
        </w:tabs>
        <w:spacing w:before="0" w:line="276" w:lineRule="auto"/>
        <w:ind w:left="29" w:firstLine="680"/>
        <w:rPr>
          <w:rFonts w:ascii="Times New Roman" w:hAnsi="Times New Roman"/>
          <w:sz w:val="28"/>
          <w:szCs w:val="28"/>
        </w:rPr>
      </w:pPr>
      <w:r>
        <w:rPr>
          <w:rFonts w:ascii="Times New Roman" w:hAnsi="Times New Roman"/>
          <w:sz w:val="28"/>
          <w:szCs w:val="28"/>
        </w:rPr>
        <w:t>9</w:t>
      </w:r>
      <w:r w:rsidR="00FA0761">
        <w:rPr>
          <w:rFonts w:ascii="Times New Roman" w:hAnsi="Times New Roman"/>
          <w:sz w:val="28"/>
          <w:szCs w:val="28"/>
        </w:rPr>
        <w:t xml:space="preserve">. Информация об объекте информатизации, полученная </w:t>
      </w:r>
      <w:r w:rsidR="00C473EA">
        <w:rPr>
          <w:rFonts w:ascii="Times New Roman" w:hAnsi="Times New Roman"/>
          <w:sz w:val="28"/>
          <w:szCs w:val="28"/>
        </w:rPr>
        <w:t>органом по</w:t>
      </w:r>
      <w:r w:rsidR="00FA0761">
        <w:rPr>
          <w:rFonts w:ascii="Times New Roman" w:hAnsi="Times New Roman"/>
          <w:sz w:val="28"/>
          <w:szCs w:val="28"/>
        </w:rPr>
        <w:t xml:space="preserve"> аттестации</w:t>
      </w:r>
      <w:r w:rsidR="00C473EA">
        <w:rPr>
          <w:rFonts w:ascii="Times New Roman" w:hAnsi="Times New Roman"/>
          <w:sz w:val="28"/>
          <w:szCs w:val="28"/>
        </w:rPr>
        <w:t xml:space="preserve"> в ходе аттестации</w:t>
      </w:r>
      <w:r w:rsidR="00FA0761">
        <w:rPr>
          <w:rFonts w:ascii="Times New Roman" w:hAnsi="Times New Roman"/>
          <w:sz w:val="28"/>
          <w:szCs w:val="28"/>
        </w:rPr>
        <w:t xml:space="preserve"> объекта информатизации, </w:t>
      </w:r>
      <w:bookmarkStart w:id="1" w:name="__DdeLink__378_2107024324"/>
      <w:bookmarkEnd w:id="1"/>
      <w:r w:rsidR="00FA0761">
        <w:rPr>
          <w:rFonts w:ascii="Times New Roman" w:hAnsi="Times New Roman"/>
          <w:sz w:val="28"/>
          <w:szCs w:val="28"/>
        </w:rPr>
        <w:t xml:space="preserve">подлежит защите в соответствии с </w:t>
      </w:r>
      <w:r w:rsidR="006674F0">
        <w:rPr>
          <w:rFonts w:ascii="Times New Roman" w:hAnsi="Times New Roman"/>
          <w:sz w:val="28"/>
          <w:szCs w:val="28"/>
        </w:rPr>
        <w:t xml:space="preserve">законодательством Российской Федерации и </w:t>
      </w:r>
      <w:r w:rsidR="00C473EA">
        <w:rPr>
          <w:rFonts w:ascii="Times New Roman" w:hAnsi="Times New Roman"/>
          <w:sz w:val="28"/>
          <w:szCs w:val="28"/>
        </w:rPr>
        <w:t>требованиями владельца этого объекта</w:t>
      </w:r>
      <w:r w:rsidR="006674F0">
        <w:rPr>
          <w:rFonts w:ascii="Times New Roman" w:hAnsi="Times New Roman"/>
          <w:sz w:val="28"/>
          <w:szCs w:val="28"/>
        </w:rPr>
        <w:t xml:space="preserve"> информатизации</w:t>
      </w:r>
      <w:r w:rsidR="00FA0761">
        <w:rPr>
          <w:rFonts w:ascii="Times New Roman" w:hAnsi="Times New Roman"/>
          <w:sz w:val="28"/>
          <w:szCs w:val="28"/>
        </w:rPr>
        <w:t>.</w:t>
      </w:r>
    </w:p>
    <w:p w:rsidR="004B3C84" w:rsidRPr="004B3C84" w:rsidRDefault="004B3C84" w:rsidP="00FA0761">
      <w:pPr>
        <w:pStyle w:val="38"/>
        <w:tabs>
          <w:tab w:val="left" w:pos="1134"/>
        </w:tabs>
        <w:spacing w:before="0" w:line="276" w:lineRule="auto"/>
        <w:ind w:left="29" w:firstLine="680"/>
        <w:rPr>
          <w:rFonts w:ascii="Times New Roman" w:hAnsi="Times New Roman"/>
          <w:sz w:val="28"/>
          <w:szCs w:val="28"/>
        </w:rPr>
      </w:pPr>
    </w:p>
    <w:p w:rsidR="004A508F" w:rsidRPr="004A508F" w:rsidRDefault="004A508F" w:rsidP="00F65985">
      <w:pPr>
        <w:pStyle w:val="38"/>
        <w:tabs>
          <w:tab w:val="left" w:pos="1134"/>
        </w:tabs>
        <w:spacing w:before="0" w:line="276" w:lineRule="auto"/>
        <w:ind w:left="29" w:firstLine="680"/>
        <w:jc w:val="center"/>
        <w:rPr>
          <w:rFonts w:ascii="Times New Roman" w:hAnsi="Times New Roman"/>
          <w:b/>
          <w:sz w:val="28"/>
          <w:szCs w:val="28"/>
        </w:rPr>
      </w:pPr>
      <w:r w:rsidRPr="004A508F">
        <w:rPr>
          <w:rFonts w:ascii="Times New Roman" w:hAnsi="Times New Roman"/>
          <w:b/>
          <w:sz w:val="28"/>
          <w:szCs w:val="28"/>
        </w:rPr>
        <w:t xml:space="preserve">III. Проведение работ по аттестации </w:t>
      </w:r>
      <w:r w:rsidR="00A50224">
        <w:rPr>
          <w:rFonts w:ascii="Times New Roman" w:hAnsi="Times New Roman"/>
          <w:b/>
          <w:sz w:val="28"/>
          <w:szCs w:val="28"/>
        </w:rPr>
        <w:t>объектов информатизации</w:t>
      </w:r>
    </w:p>
    <w:p w:rsidR="00195B0F" w:rsidRPr="004B3C84" w:rsidRDefault="00195B0F" w:rsidP="007617D9">
      <w:pPr>
        <w:pStyle w:val="aff"/>
        <w:tabs>
          <w:tab w:val="left" w:pos="1134"/>
        </w:tabs>
        <w:spacing w:after="0" w:line="276" w:lineRule="auto"/>
        <w:rPr>
          <w:b/>
          <w:sz w:val="28"/>
          <w:szCs w:val="28"/>
        </w:rPr>
      </w:pPr>
    </w:p>
    <w:p w:rsidR="00A50224" w:rsidRDefault="00F873A6" w:rsidP="00A50224">
      <w:pPr>
        <w:pStyle w:val="aff"/>
        <w:tabs>
          <w:tab w:val="left" w:pos="1134"/>
        </w:tabs>
        <w:spacing w:after="0" w:line="276" w:lineRule="auto"/>
        <w:ind w:firstLine="709"/>
        <w:jc w:val="both"/>
      </w:pPr>
      <w:r>
        <w:rPr>
          <w:sz w:val="28"/>
          <w:szCs w:val="28"/>
        </w:rPr>
        <w:t>10</w:t>
      </w:r>
      <w:r w:rsidR="00A50224">
        <w:rPr>
          <w:sz w:val="28"/>
          <w:szCs w:val="28"/>
        </w:rPr>
        <w:t xml:space="preserve">. Аттестация объекта информатизации проводится </w:t>
      </w:r>
      <w:r w:rsidR="009F17B3">
        <w:rPr>
          <w:sz w:val="28"/>
          <w:szCs w:val="28"/>
        </w:rPr>
        <w:t xml:space="preserve">владельцем объекта информатизации </w:t>
      </w:r>
      <w:r w:rsidR="00F7423C" w:rsidRPr="001F28A8">
        <w:rPr>
          <w:sz w:val="28"/>
          <w:szCs w:val="28"/>
        </w:rPr>
        <w:t>до ввода объекта информатизации в эксплуатацию</w:t>
      </w:r>
      <w:r w:rsidR="009F17B3">
        <w:rPr>
          <w:sz w:val="28"/>
          <w:szCs w:val="28"/>
        </w:rPr>
        <w:t xml:space="preserve"> </w:t>
      </w:r>
      <w:r w:rsidR="00A50224">
        <w:rPr>
          <w:sz w:val="28"/>
          <w:szCs w:val="28"/>
        </w:rPr>
        <w:t>после проведения мероприятий по разработке и внедрению системы защиты информации объекта информатизации.</w:t>
      </w:r>
    </w:p>
    <w:p w:rsidR="00F873A6" w:rsidRDefault="00F873A6" w:rsidP="00F873A6">
      <w:pPr>
        <w:pStyle w:val="aff"/>
        <w:tabs>
          <w:tab w:val="left" w:pos="1134"/>
        </w:tabs>
        <w:spacing w:after="0" w:line="276" w:lineRule="auto"/>
        <w:ind w:firstLine="709"/>
        <w:jc w:val="both"/>
        <w:rPr>
          <w:sz w:val="28"/>
          <w:szCs w:val="28"/>
        </w:rPr>
      </w:pPr>
      <w:r>
        <w:rPr>
          <w:sz w:val="28"/>
          <w:szCs w:val="28"/>
        </w:rPr>
        <w:t>11. Для проведения работ по аттестации объекта информатизации владелец объекта информатизации представляет в орган по аттестации копии следующих документов:</w:t>
      </w:r>
    </w:p>
    <w:p w:rsidR="00F873A6" w:rsidRDefault="00F873A6" w:rsidP="00F873A6">
      <w:pPr>
        <w:pStyle w:val="aff"/>
        <w:tabs>
          <w:tab w:val="left" w:pos="1134"/>
        </w:tabs>
        <w:spacing w:after="0" w:line="276" w:lineRule="auto"/>
        <w:ind w:firstLine="709"/>
        <w:jc w:val="both"/>
        <w:rPr>
          <w:sz w:val="28"/>
          <w:szCs w:val="28"/>
        </w:rPr>
      </w:pPr>
      <w:r>
        <w:rPr>
          <w:sz w:val="28"/>
          <w:szCs w:val="28"/>
        </w:rPr>
        <w:t>а) технический паспорт объекта информатизации;</w:t>
      </w:r>
    </w:p>
    <w:p w:rsidR="00F873A6" w:rsidRDefault="00F873A6" w:rsidP="00F873A6">
      <w:pPr>
        <w:pStyle w:val="aff"/>
        <w:tabs>
          <w:tab w:val="left" w:pos="1134"/>
        </w:tabs>
        <w:spacing w:after="0" w:line="276" w:lineRule="auto"/>
        <w:ind w:firstLine="709"/>
        <w:jc w:val="both"/>
        <w:rPr>
          <w:color w:val="000000"/>
          <w:sz w:val="28"/>
          <w:szCs w:val="28"/>
        </w:rPr>
      </w:pPr>
      <w:r>
        <w:rPr>
          <w:color w:val="000000"/>
          <w:sz w:val="28"/>
          <w:szCs w:val="28"/>
        </w:rPr>
        <w:t>б) </w:t>
      </w:r>
      <w:r w:rsidRPr="00B57452">
        <w:rPr>
          <w:color w:val="000000"/>
          <w:sz w:val="28"/>
          <w:szCs w:val="28"/>
        </w:rPr>
        <w:t>акт классификации</w:t>
      </w:r>
      <w:r>
        <w:rPr>
          <w:color w:val="000000"/>
          <w:sz w:val="28"/>
          <w:szCs w:val="28"/>
        </w:rPr>
        <w:t xml:space="preserve"> </w:t>
      </w:r>
      <w:r>
        <w:rPr>
          <w:sz w:val="28"/>
          <w:szCs w:val="28"/>
        </w:rPr>
        <w:t>информационной</w:t>
      </w:r>
      <w:r w:rsidR="009F17B3">
        <w:rPr>
          <w:sz w:val="28"/>
          <w:szCs w:val="28"/>
        </w:rPr>
        <w:t xml:space="preserve"> (автоматизированной)</w:t>
      </w:r>
      <w:r>
        <w:rPr>
          <w:sz w:val="28"/>
          <w:szCs w:val="28"/>
        </w:rPr>
        <w:t xml:space="preserve"> системы</w:t>
      </w:r>
      <w:r w:rsidR="003C679B">
        <w:rPr>
          <w:sz w:val="28"/>
          <w:szCs w:val="28"/>
        </w:rPr>
        <w:t>,</w:t>
      </w:r>
      <w:r w:rsidR="009F17B3">
        <w:rPr>
          <w:sz w:val="28"/>
          <w:szCs w:val="28"/>
        </w:rPr>
        <w:t xml:space="preserve"> акт </w:t>
      </w:r>
      <w:r w:rsidR="009F17B3">
        <w:rPr>
          <w:color w:val="000000"/>
          <w:sz w:val="28"/>
          <w:szCs w:val="28"/>
        </w:rPr>
        <w:t>категорирования значимого объекта критической информационной инфраструктуры</w:t>
      </w:r>
      <w:r w:rsidR="008F1C3E">
        <w:rPr>
          <w:color w:val="000000"/>
          <w:sz w:val="28"/>
          <w:szCs w:val="28"/>
        </w:rPr>
        <w:t xml:space="preserve"> (далее – акт категорирования</w:t>
      </w:r>
      <w:r w:rsidR="00283019">
        <w:rPr>
          <w:color w:val="000000"/>
          <w:sz w:val="28"/>
          <w:szCs w:val="28"/>
        </w:rPr>
        <w:t xml:space="preserve"> значимого объекта</w:t>
      </w:r>
      <w:r w:rsidR="008F1C3E">
        <w:rPr>
          <w:color w:val="000000"/>
          <w:sz w:val="28"/>
          <w:szCs w:val="28"/>
        </w:rPr>
        <w:t>)</w:t>
      </w:r>
      <w:r w:rsidRPr="00B57452">
        <w:rPr>
          <w:color w:val="000000"/>
          <w:sz w:val="28"/>
          <w:szCs w:val="28"/>
        </w:rPr>
        <w:t>;</w:t>
      </w:r>
    </w:p>
    <w:p w:rsidR="00D964EC" w:rsidRDefault="00D964EC" w:rsidP="00D964EC">
      <w:pPr>
        <w:pStyle w:val="aff"/>
        <w:tabs>
          <w:tab w:val="left" w:pos="1134"/>
        </w:tabs>
        <w:spacing w:after="0" w:line="276" w:lineRule="auto"/>
        <w:ind w:firstLine="709"/>
        <w:jc w:val="both"/>
      </w:pPr>
      <w:r>
        <w:rPr>
          <w:sz w:val="28"/>
          <w:szCs w:val="28"/>
        </w:rPr>
        <w:t>в) </w:t>
      </w:r>
      <w:r w:rsidRPr="00456730">
        <w:rPr>
          <w:sz w:val="28"/>
          <w:szCs w:val="28"/>
        </w:rPr>
        <w:t>модель угроз безопасности информации</w:t>
      </w:r>
      <w:r w:rsidR="008F1C3E">
        <w:rPr>
          <w:sz w:val="28"/>
          <w:szCs w:val="28"/>
        </w:rPr>
        <w:t xml:space="preserve"> (только для информационных (автоматизированных)</w:t>
      </w:r>
      <w:r w:rsidR="00E864E3">
        <w:rPr>
          <w:sz w:val="28"/>
          <w:szCs w:val="28"/>
        </w:rPr>
        <w:t xml:space="preserve"> систем)</w:t>
      </w:r>
      <w:r w:rsidRPr="00456730">
        <w:rPr>
          <w:sz w:val="28"/>
          <w:szCs w:val="28"/>
        </w:rPr>
        <w:t>;</w:t>
      </w:r>
    </w:p>
    <w:p w:rsidR="00F873A6" w:rsidRDefault="00F873A6" w:rsidP="00F873A6">
      <w:pPr>
        <w:pStyle w:val="aff"/>
        <w:tabs>
          <w:tab w:val="left" w:pos="1134"/>
        </w:tabs>
        <w:spacing w:after="0" w:line="276" w:lineRule="auto"/>
        <w:ind w:firstLine="709"/>
        <w:jc w:val="both"/>
      </w:pPr>
      <w:r>
        <w:rPr>
          <w:sz w:val="28"/>
          <w:szCs w:val="28"/>
        </w:rPr>
        <w:t>г) </w:t>
      </w:r>
      <w:r w:rsidRPr="0002376A">
        <w:rPr>
          <w:sz w:val="28"/>
          <w:szCs w:val="28"/>
        </w:rPr>
        <w:t>техническое задание на создание (модернизацию) объекта информатизации или частное техническое задание на создание</w:t>
      </w:r>
      <w:r>
        <w:rPr>
          <w:sz w:val="28"/>
          <w:szCs w:val="28"/>
        </w:rPr>
        <w:t xml:space="preserve"> (модернизацию)</w:t>
      </w:r>
      <w:r w:rsidRPr="0002376A">
        <w:rPr>
          <w:sz w:val="28"/>
          <w:szCs w:val="28"/>
        </w:rPr>
        <w:t xml:space="preserve"> системы защиты информации </w:t>
      </w:r>
      <w:r w:rsidRPr="0002376A">
        <w:rPr>
          <w:spacing w:val="4"/>
          <w:sz w:val="28"/>
          <w:szCs w:val="28"/>
        </w:rPr>
        <w:t>объекта информатизации</w:t>
      </w:r>
      <w:r>
        <w:t>;</w:t>
      </w:r>
    </w:p>
    <w:p w:rsidR="00F873A6" w:rsidRDefault="00F873A6" w:rsidP="00F873A6">
      <w:pPr>
        <w:pStyle w:val="aff"/>
        <w:tabs>
          <w:tab w:val="left" w:pos="1134"/>
        </w:tabs>
        <w:spacing w:after="0" w:line="276" w:lineRule="auto"/>
        <w:ind w:firstLine="709"/>
        <w:jc w:val="both"/>
        <w:rPr>
          <w:sz w:val="28"/>
          <w:szCs w:val="28"/>
        </w:rPr>
      </w:pPr>
      <w:r w:rsidRPr="005E5727">
        <w:rPr>
          <w:sz w:val="28"/>
          <w:szCs w:val="28"/>
        </w:rPr>
        <w:t>д) проектн</w:t>
      </w:r>
      <w:r w:rsidR="00E864E3">
        <w:rPr>
          <w:sz w:val="28"/>
          <w:szCs w:val="28"/>
        </w:rPr>
        <w:t>ую</w:t>
      </w:r>
      <w:r w:rsidRPr="005E5727">
        <w:rPr>
          <w:sz w:val="28"/>
          <w:szCs w:val="28"/>
        </w:rPr>
        <w:t xml:space="preserve"> документаци</w:t>
      </w:r>
      <w:r w:rsidR="00E864E3">
        <w:rPr>
          <w:sz w:val="28"/>
          <w:szCs w:val="28"/>
        </w:rPr>
        <w:t>ю</w:t>
      </w:r>
      <w:r w:rsidRPr="005E5727">
        <w:rPr>
          <w:sz w:val="28"/>
          <w:szCs w:val="28"/>
        </w:rPr>
        <w:t xml:space="preserve"> на систему защиты информации объекта информатизации;</w:t>
      </w:r>
    </w:p>
    <w:p w:rsidR="00F873A6" w:rsidRDefault="00F873A6" w:rsidP="00F873A6">
      <w:pPr>
        <w:pStyle w:val="aff"/>
        <w:tabs>
          <w:tab w:val="left" w:pos="1134"/>
        </w:tabs>
        <w:spacing w:after="0" w:line="276" w:lineRule="auto"/>
        <w:ind w:firstLine="709"/>
        <w:jc w:val="both"/>
        <w:rPr>
          <w:sz w:val="28"/>
          <w:szCs w:val="28"/>
        </w:rPr>
      </w:pPr>
      <w:r>
        <w:rPr>
          <w:sz w:val="28"/>
          <w:szCs w:val="28"/>
        </w:rPr>
        <w:t>е) эксплуатационн</w:t>
      </w:r>
      <w:r w:rsidR="00E864E3">
        <w:rPr>
          <w:sz w:val="28"/>
          <w:szCs w:val="28"/>
        </w:rPr>
        <w:t>ую</w:t>
      </w:r>
      <w:r>
        <w:rPr>
          <w:sz w:val="28"/>
          <w:szCs w:val="28"/>
        </w:rPr>
        <w:t xml:space="preserve"> документаци</w:t>
      </w:r>
      <w:r w:rsidR="00E864E3">
        <w:rPr>
          <w:sz w:val="28"/>
          <w:szCs w:val="28"/>
        </w:rPr>
        <w:t>ю</w:t>
      </w:r>
      <w:r>
        <w:rPr>
          <w:sz w:val="28"/>
          <w:szCs w:val="28"/>
        </w:rPr>
        <w:t xml:space="preserve"> на систему защиты информации объекта информатизации и </w:t>
      </w:r>
      <w:r w:rsidR="003C679B">
        <w:rPr>
          <w:sz w:val="28"/>
          <w:szCs w:val="28"/>
        </w:rPr>
        <w:t>применяемые</w:t>
      </w:r>
      <w:r>
        <w:rPr>
          <w:sz w:val="28"/>
          <w:szCs w:val="28"/>
        </w:rPr>
        <w:t xml:space="preserve"> средства защиты информации;</w:t>
      </w:r>
    </w:p>
    <w:p w:rsidR="00F873A6" w:rsidRPr="005E5727" w:rsidRDefault="00F873A6" w:rsidP="00F873A6">
      <w:pPr>
        <w:pStyle w:val="aff"/>
        <w:tabs>
          <w:tab w:val="left" w:pos="1134"/>
        </w:tabs>
        <w:spacing w:after="0" w:line="276" w:lineRule="auto"/>
        <w:ind w:firstLine="709"/>
        <w:jc w:val="both"/>
        <w:rPr>
          <w:sz w:val="28"/>
          <w:szCs w:val="28"/>
        </w:rPr>
      </w:pPr>
      <w:r>
        <w:rPr>
          <w:sz w:val="28"/>
          <w:szCs w:val="28"/>
        </w:rPr>
        <w:t>ж) документ</w:t>
      </w:r>
      <w:r w:rsidR="00836A5A">
        <w:rPr>
          <w:sz w:val="28"/>
          <w:szCs w:val="28"/>
        </w:rPr>
        <w:t>ы</w:t>
      </w:r>
      <w:r>
        <w:rPr>
          <w:sz w:val="28"/>
          <w:szCs w:val="28"/>
        </w:rPr>
        <w:t xml:space="preserve"> по технической защите информации владельца объекта информатизации, регламентирующи</w:t>
      </w:r>
      <w:r w:rsidR="00836A5A">
        <w:rPr>
          <w:sz w:val="28"/>
          <w:szCs w:val="28"/>
        </w:rPr>
        <w:t>е</w:t>
      </w:r>
      <w:r>
        <w:rPr>
          <w:sz w:val="28"/>
          <w:szCs w:val="28"/>
        </w:rPr>
        <w:t xml:space="preserve"> </w:t>
      </w:r>
      <w:r w:rsidR="00836A5A">
        <w:rPr>
          <w:sz w:val="28"/>
          <w:szCs w:val="28"/>
        </w:rPr>
        <w:t xml:space="preserve">обеспечение защиты информации в ходе </w:t>
      </w:r>
      <w:r>
        <w:rPr>
          <w:sz w:val="28"/>
          <w:szCs w:val="28"/>
        </w:rPr>
        <w:t>эксплуатаци</w:t>
      </w:r>
      <w:r w:rsidR="00836A5A">
        <w:rPr>
          <w:sz w:val="28"/>
          <w:szCs w:val="28"/>
        </w:rPr>
        <w:t>и</w:t>
      </w:r>
      <w:r>
        <w:rPr>
          <w:sz w:val="28"/>
          <w:szCs w:val="28"/>
        </w:rPr>
        <w:t xml:space="preserve"> объекта информатизации, в том числе </w:t>
      </w:r>
      <w:r w:rsidR="007972EA">
        <w:rPr>
          <w:sz w:val="28"/>
          <w:szCs w:val="28"/>
        </w:rPr>
        <w:t xml:space="preserve">план мероприятий по </w:t>
      </w:r>
      <w:r w:rsidR="007972EA">
        <w:rPr>
          <w:sz w:val="28"/>
          <w:szCs w:val="28"/>
        </w:rPr>
        <w:lastRenderedPageBreak/>
        <w:t xml:space="preserve">защите информации </w:t>
      </w:r>
      <w:r w:rsidR="001616CB">
        <w:rPr>
          <w:sz w:val="28"/>
          <w:szCs w:val="28"/>
        </w:rPr>
        <w:t>на объекте информатизации</w:t>
      </w:r>
      <w:r w:rsidR="007972EA">
        <w:rPr>
          <w:sz w:val="28"/>
          <w:szCs w:val="28"/>
        </w:rPr>
        <w:t xml:space="preserve">, </w:t>
      </w:r>
      <w:r w:rsidR="001616CB">
        <w:rPr>
          <w:sz w:val="28"/>
          <w:szCs w:val="28"/>
        </w:rPr>
        <w:t xml:space="preserve">документы </w:t>
      </w:r>
      <w:r w:rsidR="007972EA">
        <w:rPr>
          <w:sz w:val="28"/>
          <w:szCs w:val="28"/>
        </w:rPr>
        <w:t>по анализу угроз безопасности информации</w:t>
      </w:r>
      <w:r w:rsidR="001616CB">
        <w:rPr>
          <w:sz w:val="28"/>
          <w:szCs w:val="28"/>
        </w:rPr>
        <w:t xml:space="preserve">, </w:t>
      </w:r>
      <w:r>
        <w:rPr>
          <w:sz w:val="28"/>
          <w:szCs w:val="28"/>
        </w:rPr>
        <w:t xml:space="preserve">управлению системой защиты информации, управлению конфигурацией объекта информатизации, </w:t>
      </w:r>
      <w:r w:rsidR="001616CB">
        <w:rPr>
          <w:sz w:val="28"/>
          <w:szCs w:val="28"/>
        </w:rPr>
        <w:t>реагированию на инциденты, информированию и обучению персонала, контролю за обеспечением уровня защищенности информации</w:t>
      </w:r>
      <w:r>
        <w:rPr>
          <w:sz w:val="28"/>
          <w:szCs w:val="28"/>
        </w:rPr>
        <w:t>.</w:t>
      </w:r>
    </w:p>
    <w:p w:rsidR="00F873A6" w:rsidRDefault="001616CB" w:rsidP="0014261C">
      <w:pPr>
        <w:pStyle w:val="aff"/>
        <w:tabs>
          <w:tab w:val="left" w:pos="1134"/>
        </w:tabs>
        <w:spacing w:after="0" w:line="276" w:lineRule="auto"/>
        <w:ind w:firstLine="709"/>
        <w:jc w:val="both"/>
        <w:rPr>
          <w:color w:val="000000" w:themeColor="text1"/>
          <w:sz w:val="28"/>
          <w:szCs w:val="28"/>
        </w:rPr>
      </w:pPr>
      <w:r>
        <w:rPr>
          <w:color w:val="000000" w:themeColor="text1"/>
          <w:sz w:val="28"/>
          <w:szCs w:val="28"/>
        </w:rPr>
        <w:t>Дополнительно в</w:t>
      </w:r>
      <w:r w:rsidR="0014261C" w:rsidRPr="0014261C">
        <w:rPr>
          <w:color w:val="000000" w:themeColor="text1"/>
          <w:sz w:val="28"/>
          <w:szCs w:val="28"/>
        </w:rPr>
        <w:t xml:space="preserve">ладелец объекта информатизации представляет в орган по аттестации копии материалов, содержащие результаты анализа уязвимостей информационной </w:t>
      </w:r>
      <w:r w:rsidRPr="0014261C">
        <w:rPr>
          <w:color w:val="000000" w:themeColor="text1"/>
          <w:sz w:val="28"/>
          <w:szCs w:val="28"/>
        </w:rPr>
        <w:t>(автоматизированной</w:t>
      </w:r>
      <w:r>
        <w:rPr>
          <w:color w:val="000000" w:themeColor="text1"/>
          <w:sz w:val="28"/>
          <w:szCs w:val="28"/>
        </w:rPr>
        <w:t>)</w:t>
      </w:r>
      <w:r w:rsidRPr="0014261C">
        <w:rPr>
          <w:color w:val="000000" w:themeColor="text1"/>
          <w:sz w:val="28"/>
          <w:szCs w:val="28"/>
        </w:rPr>
        <w:t xml:space="preserve"> </w:t>
      </w:r>
      <w:r w:rsidR="0014261C" w:rsidRPr="0014261C">
        <w:rPr>
          <w:color w:val="000000" w:themeColor="text1"/>
          <w:sz w:val="28"/>
          <w:szCs w:val="28"/>
        </w:rPr>
        <w:t xml:space="preserve">системы, а также материалы, оформленные по результатам предварительных и приемочных испытаний системы защиты информации информационной </w:t>
      </w:r>
      <w:r w:rsidRPr="0014261C">
        <w:rPr>
          <w:color w:val="000000" w:themeColor="text1"/>
          <w:sz w:val="28"/>
          <w:szCs w:val="28"/>
        </w:rPr>
        <w:t>(автоматизированной</w:t>
      </w:r>
      <w:r>
        <w:rPr>
          <w:color w:val="000000" w:themeColor="text1"/>
          <w:sz w:val="28"/>
          <w:szCs w:val="28"/>
        </w:rPr>
        <w:t>)</w:t>
      </w:r>
      <w:r w:rsidRPr="0014261C">
        <w:rPr>
          <w:color w:val="000000" w:themeColor="text1"/>
          <w:sz w:val="28"/>
          <w:szCs w:val="28"/>
        </w:rPr>
        <w:t xml:space="preserve"> </w:t>
      </w:r>
      <w:r w:rsidR="0014261C" w:rsidRPr="0014261C">
        <w:rPr>
          <w:color w:val="000000" w:themeColor="text1"/>
          <w:sz w:val="28"/>
          <w:szCs w:val="28"/>
        </w:rPr>
        <w:t>системы</w:t>
      </w:r>
      <w:r>
        <w:rPr>
          <w:color w:val="000000" w:themeColor="text1"/>
          <w:sz w:val="28"/>
          <w:szCs w:val="28"/>
        </w:rPr>
        <w:t xml:space="preserve"> (протоколы, заключения)</w:t>
      </w:r>
      <w:r w:rsidR="0014261C" w:rsidRPr="0014261C">
        <w:rPr>
          <w:color w:val="000000" w:themeColor="text1"/>
          <w:sz w:val="28"/>
          <w:szCs w:val="28"/>
        </w:rPr>
        <w:t>.</w:t>
      </w:r>
    </w:p>
    <w:p w:rsidR="002E6D24" w:rsidRDefault="00C677E1" w:rsidP="002E6D24">
      <w:pPr>
        <w:pStyle w:val="1f6"/>
        <w:tabs>
          <w:tab w:val="left" w:pos="1134"/>
        </w:tabs>
        <w:spacing w:line="276" w:lineRule="auto"/>
        <w:ind w:left="0" w:firstLine="709"/>
        <w:jc w:val="both"/>
        <w:rPr>
          <w:color w:val="000000"/>
          <w:sz w:val="28"/>
          <w:szCs w:val="28"/>
        </w:rPr>
      </w:pPr>
      <w:r>
        <w:rPr>
          <w:sz w:val="28"/>
          <w:szCs w:val="28"/>
        </w:rPr>
        <w:t>Форма</w:t>
      </w:r>
      <w:r w:rsidR="002E6D24" w:rsidRPr="007617D9">
        <w:rPr>
          <w:sz w:val="28"/>
          <w:szCs w:val="28"/>
        </w:rPr>
        <w:t xml:space="preserve"> технического паспорта </w:t>
      </w:r>
      <w:r w:rsidR="00E00ED5">
        <w:rPr>
          <w:sz w:val="28"/>
          <w:szCs w:val="28"/>
        </w:rPr>
        <w:t xml:space="preserve">на объект информатизации </w:t>
      </w:r>
      <w:r w:rsidR="002E6D24">
        <w:rPr>
          <w:sz w:val="28"/>
          <w:szCs w:val="28"/>
        </w:rPr>
        <w:t>приведен</w:t>
      </w:r>
      <w:r>
        <w:rPr>
          <w:sz w:val="28"/>
          <w:szCs w:val="28"/>
        </w:rPr>
        <w:t>а</w:t>
      </w:r>
      <w:r w:rsidR="002E6D24" w:rsidRPr="007617D9">
        <w:rPr>
          <w:sz w:val="28"/>
          <w:szCs w:val="28"/>
        </w:rPr>
        <w:t xml:space="preserve"> в приложении № 1 к настоящему Порядку.</w:t>
      </w:r>
      <w:r w:rsidR="00E00ED5">
        <w:rPr>
          <w:sz w:val="28"/>
          <w:szCs w:val="28"/>
        </w:rPr>
        <w:t xml:space="preserve"> </w:t>
      </w:r>
      <w:r w:rsidR="004D23BB">
        <w:rPr>
          <w:sz w:val="28"/>
          <w:szCs w:val="28"/>
        </w:rPr>
        <w:t xml:space="preserve">Форма </w:t>
      </w:r>
      <w:r w:rsidR="004D23BB" w:rsidRPr="00B57452">
        <w:rPr>
          <w:color w:val="000000"/>
          <w:sz w:val="28"/>
          <w:szCs w:val="28"/>
        </w:rPr>
        <w:t>акт</w:t>
      </w:r>
      <w:r w:rsidR="004D23BB">
        <w:rPr>
          <w:color w:val="000000"/>
          <w:sz w:val="28"/>
          <w:szCs w:val="28"/>
        </w:rPr>
        <w:t>а</w:t>
      </w:r>
      <w:r w:rsidR="004D23BB" w:rsidRPr="00B57452">
        <w:rPr>
          <w:color w:val="000000"/>
          <w:sz w:val="28"/>
          <w:szCs w:val="28"/>
        </w:rPr>
        <w:t xml:space="preserve"> классификации</w:t>
      </w:r>
      <w:r w:rsidR="004D23BB">
        <w:rPr>
          <w:color w:val="000000"/>
          <w:sz w:val="28"/>
          <w:szCs w:val="28"/>
        </w:rPr>
        <w:t xml:space="preserve"> </w:t>
      </w:r>
      <w:r w:rsidR="004D23BB">
        <w:rPr>
          <w:sz w:val="28"/>
          <w:szCs w:val="28"/>
        </w:rPr>
        <w:t xml:space="preserve">информационной </w:t>
      </w:r>
      <w:r w:rsidR="00E00ED5">
        <w:rPr>
          <w:sz w:val="28"/>
          <w:szCs w:val="28"/>
        </w:rPr>
        <w:t xml:space="preserve">(автоматизированной) </w:t>
      </w:r>
      <w:r w:rsidR="004D23BB">
        <w:rPr>
          <w:sz w:val="28"/>
          <w:szCs w:val="28"/>
        </w:rPr>
        <w:t>системы приведена</w:t>
      </w:r>
      <w:r w:rsidR="004D23BB" w:rsidRPr="007617D9">
        <w:rPr>
          <w:sz w:val="28"/>
          <w:szCs w:val="28"/>
        </w:rPr>
        <w:t xml:space="preserve"> в приложении № </w:t>
      </w:r>
      <w:r w:rsidR="00E00ED5">
        <w:rPr>
          <w:sz w:val="28"/>
          <w:szCs w:val="28"/>
        </w:rPr>
        <w:t>2</w:t>
      </w:r>
      <w:r w:rsidR="004D23BB" w:rsidRPr="007617D9">
        <w:rPr>
          <w:sz w:val="28"/>
          <w:szCs w:val="28"/>
        </w:rPr>
        <w:t xml:space="preserve"> к настоящему Порядку</w:t>
      </w:r>
      <w:r w:rsidR="004D23BB">
        <w:rPr>
          <w:color w:val="000000"/>
          <w:sz w:val="28"/>
          <w:szCs w:val="28"/>
        </w:rPr>
        <w:t>.</w:t>
      </w:r>
    </w:p>
    <w:p w:rsidR="006674F0" w:rsidRDefault="006674F0" w:rsidP="002E6D24">
      <w:pPr>
        <w:pStyle w:val="1f6"/>
        <w:tabs>
          <w:tab w:val="left" w:pos="1134"/>
        </w:tabs>
        <w:spacing w:line="276" w:lineRule="auto"/>
        <w:ind w:left="0" w:firstLine="709"/>
        <w:jc w:val="both"/>
        <w:rPr>
          <w:sz w:val="28"/>
          <w:szCs w:val="28"/>
        </w:rPr>
      </w:pPr>
      <w:r>
        <w:rPr>
          <w:sz w:val="28"/>
          <w:szCs w:val="28"/>
        </w:rPr>
        <w:t xml:space="preserve">По решению владельца объекта информатизации указанные в настоящем пункте копии документов могут быть представлены в орган по аттестации в </w:t>
      </w:r>
      <w:r w:rsidR="007A0D88">
        <w:rPr>
          <w:sz w:val="28"/>
          <w:szCs w:val="28"/>
        </w:rPr>
        <w:t xml:space="preserve">на бумажном носителе или в </w:t>
      </w:r>
      <w:r>
        <w:rPr>
          <w:sz w:val="28"/>
          <w:szCs w:val="28"/>
        </w:rPr>
        <w:t>элект</w:t>
      </w:r>
      <w:r w:rsidR="003C679B">
        <w:rPr>
          <w:sz w:val="28"/>
          <w:szCs w:val="28"/>
        </w:rPr>
        <w:t>ронном виде.</w:t>
      </w:r>
    </w:p>
    <w:p w:rsidR="0014261C" w:rsidRDefault="0014261C" w:rsidP="0014261C">
      <w:pPr>
        <w:pStyle w:val="1f6"/>
        <w:tabs>
          <w:tab w:val="left" w:pos="1134"/>
        </w:tabs>
        <w:spacing w:line="276" w:lineRule="auto"/>
        <w:ind w:left="0" w:firstLine="709"/>
        <w:jc w:val="both"/>
      </w:pPr>
      <w:r>
        <w:rPr>
          <w:sz w:val="28"/>
          <w:szCs w:val="28"/>
        </w:rPr>
        <w:t>12. На основе анализа документов и материалов, предусмотренных пунктом 11 настоящего Порядка, орган по аттестации разрабатывает программу и методики аттестационных испытаний.</w:t>
      </w:r>
    </w:p>
    <w:p w:rsidR="0014261C" w:rsidRDefault="0014261C" w:rsidP="0014261C">
      <w:pPr>
        <w:pStyle w:val="1f6"/>
        <w:tabs>
          <w:tab w:val="left" w:pos="1134"/>
        </w:tabs>
        <w:spacing w:line="276" w:lineRule="auto"/>
        <w:ind w:left="0" w:firstLine="709"/>
        <w:jc w:val="both"/>
        <w:rPr>
          <w:sz w:val="28"/>
          <w:szCs w:val="28"/>
        </w:rPr>
      </w:pPr>
      <w:r>
        <w:rPr>
          <w:sz w:val="28"/>
          <w:szCs w:val="28"/>
        </w:rPr>
        <w:t>13. </w:t>
      </w:r>
      <w:r w:rsidR="00B87DC1">
        <w:rPr>
          <w:sz w:val="28"/>
          <w:szCs w:val="28"/>
        </w:rPr>
        <w:t xml:space="preserve">Программа и методики аттестационных испытаний </w:t>
      </w:r>
      <w:r w:rsidR="00052E28">
        <w:rPr>
          <w:sz w:val="28"/>
          <w:szCs w:val="28"/>
        </w:rPr>
        <w:t xml:space="preserve">может быть </w:t>
      </w:r>
      <w:r w:rsidR="00B87DC1">
        <w:rPr>
          <w:sz w:val="28"/>
          <w:szCs w:val="28"/>
        </w:rPr>
        <w:t>уточн</w:t>
      </w:r>
      <w:r w:rsidR="00052E28">
        <w:rPr>
          <w:sz w:val="28"/>
          <w:szCs w:val="28"/>
        </w:rPr>
        <w:t xml:space="preserve">ена органом по аттестации по согласованию с владельцем объекта информатизации в ходе </w:t>
      </w:r>
      <w:r>
        <w:rPr>
          <w:sz w:val="28"/>
          <w:szCs w:val="28"/>
        </w:rPr>
        <w:t>обследовани</w:t>
      </w:r>
      <w:r w:rsidR="00052E28">
        <w:rPr>
          <w:sz w:val="28"/>
          <w:szCs w:val="28"/>
        </w:rPr>
        <w:t>я</w:t>
      </w:r>
      <w:r>
        <w:rPr>
          <w:sz w:val="28"/>
          <w:szCs w:val="28"/>
        </w:rPr>
        <w:t xml:space="preserve"> объекта информатизации в условиях его эксплуатации.</w:t>
      </w:r>
    </w:p>
    <w:p w:rsidR="00CE25F0" w:rsidRPr="001152AF" w:rsidRDefault="001152AF" w:rsidP="0014261C">
      <w:pPr>
        <w:pStyle w:val="1f6"/>
        <w:tabs>
          <w:tab w:val="left" w:pos="1134"/>
        </w:tabs>
        <w:spacing w:line="276" w:lineRule="auto"/>
        <w:ind w:left="0" w:firstLine="709"/>
        <w:jc w:val="both"/>
        <w:rPr>
          <w:sz w:val="28"/>
          <w:szCs w:val="28"/>
        </w:rPr>
      </w:pPr>
      <w:r w:rsidRPr="001152AF">
        <w:rPr>
          <w:sz w:val="28"/>
          <w:szCs w:val="28"/>
        </w:rPr>
        <w:t>Обследование информационной (автоматизированной) системы</w:t>
      </w:r>
      <w:r w:rsidR="008C58DE">
        <w:rPr>
          <w:sz w:val="28"/>
          <w:szCs w:val="28"/>
        </w:rPr>
        <w:t>, компоненты которой расположены вне границ одной контролируемой зоны (</w:t>
      </w:r>
      <w:r w:rsidR="007A0D88">
        <w:rPr>
          <w:sz w:val="28"/>
          <w:szCs w:val="28"/>
        </w:rPr>
        <w:t xml:space="preserve">далее - </w:t>
      </w:r>
      <w:r w:rsidR="008C58DE" w:rsidRPr="001152AF">
        <w:rPr>
          <w:sz w:val="28"/>
          <w:szCs w:val="28"/>
        </w:rPr>
        <w:t>распределенн</w:t>
      </w:r>
      <w:r w:rsidR="007A0D88">
        <w:rPr>
          <w:sz w:val="28"/>
          <w:szCs w:val="28"/>
        </w:rPr>
        <w:t>ая</w:t>
      </w:r>
      <w:r w:rsidR="008C58DE" w:rsidRPr="008C58DE">
        <w:rPr>
          <w:sz w:val="28"/>
          <w:szCs w:val="28"/>
        </w:rPr>
        <w:t xml:space="preserve"> </w:t>
      </w:r>
      <w:r w:rsidR="008C58DE" w:rsidRPr="001152AF">
        <w:rPr>
          <w:sz w:val="28"/>
          <w:szCs w:val="28"/>
        </w:rPr>
        <w:t>информационной (автоматизированной) систем</w:t>
      </w:r>
      <w:r w:rsidR="007A0D88">
        <w:rPr>
          <w:sz w:val="28"/>
          <w:szCs w:val="28"/>
        </w:rPr>
        <w:t>а</w:t>
      </w:r>
      <w:r w:rsidR="008C58DE">
        <w:rPr>
          <w:sz w:val="28"/>
          <w:szCs w:val="28"/>
        </w:rPr>
        <w:t>)</w:t>
      </w:r>
      <w:r w:rsidR="007A0D88">
        <w:rPr>
          <w:sz w:val="28"/>
          <w:szCs w:val="28"/>
        </w:rPr>
        <w:t>,</w:t>
      </w:r>
      <w:r w:rsidR="008C58DE">
        <w:rPr>
          <w:sz w:val="28"/>
          <w:szCs w:val="28"/>
        </w:rPr>
        <w:t xml:space="preserve"> и</w:t>
      </w:r>
      <w:r>
        <w:rPr>
          <w:sz w:val="28"/>
          <w:szCs w:val="28"/>
        </w:rPr>
        <w:t xml:space="preserve"> </w:t>
      </w:r>
      <w:r w:rsidR="00052E28">
        <w:rPr>
          <w:sz w:val="28"/>
          <w:szCs w:val="28"/>
        </w:rPr>
        <w:t>имеющей</w:t>
      </w:r>
      <w:r>
        <w:rPr>
          <w:sz w:val="28"/>
          <w:szCs w:val="28"/>
        </w:rPr>
        <w:t xml:space="preserve"> клиент-серверн</w:t>
      </w:r>
      <w:r w:rsidR="00052E28">
        <w:rPr>
          <w:sz w:val="28"/>
          <w:szCs w:val="28"/>
        </w:rPr>
        <w:t>ую</w:t>
      </w:r>
      <w:r>
        <w:rPr>
          <w:sz w:val="28"/>
          <w:szCs w:val="28"/>
        </w:rPr>
        <w:t xml:space="preserve"> архитектур</w:t>
      </w:r>
      <w:r w:rsidR="00052E28">
        <w:rPr>
          <w:sz w:val="28"/>
          <w:szCs w:val="28"/>
        </w:rPr>
        <w:t>у</w:t>
      </w:r>
      <w:r w:rsidR="007A0D88">
        <w:rPr>
          <w:sz w:val="28"/>
          <w:szCs w:val="28"/>
        </w:rPr>
        <w:t>,</w:t>
      </w:r>
      <w:r>
        <w:rPr>
          <w:sz w:val="28"/>
          <w:szCs w:val="28"/>
        </w:rPr>
        <w:t xml:space="preserve"> </w:t>
      </w:r>
      <w:r w:rsidR="007A0D88">
        <w:rPr>
          <w:sz w:val="28"/>
          <w:szCs w:val="28"/>
        </w:rPr>
        <w:t xml:space="preserve">в том числе </w:t>
      </w:r>
      <w:r w:rsidR="00052E28">
        <w:rPr>
          <w:sz w:val="28"/>
          <w:szCs w:val="28"/>
        </w:rPr>
        <w:t xml:space="preserve">функционирующей на базе </w:t>
      </w:r>
      <w:r>
        <w:rPr>
          <w:sz w:val="28"/>
          <w:szCs w:val="28"/>
        </w:rPr>
        <w:t xml:space="preserve">информационно-телекоммуникационной инфраструктуры центра обработки данных, </w:t>
      </w:r>
      <w:r w:rsidR="00703333">
        <w:rPr>
          <w:sz w:val="28"/>
          <w:szCs w:val="28"/>
        </w:rPr>
        <w:t xml:space="preserve">должно предусматривать </w:t>
      </w:r>
      <w:r w:rsidR="00063DE6">
        <w:rPr>
          <w:sz w:val="28"/>
          <w:szCs w:val="28"/>
        </w:rPr>
        <w:t>уточнение данны</w:t>
      </w:r>
      <w:r w:rsidR="00052E28">
        <w:rPr>
          <w:sz w:val="28"/>
          <w:szCs w:val="28"/>
        </w:rPr>
        <w:t>х</w:t>
      </w:r>
      <w:r w:rsidR="00063DE6">
        <w:rPr>
          <w:sz w:val="28"/>
          <w:szCs w:val="28"/>
        </w:rPr>
        <w:t xml:space="preserve"> по</w:t>
      </w:r>
      <w:r w:rsidR="007A0D88">
        <w:rPr>
          <w:sz w:val="28"/>
          <w:szCs w:val="28"/>
        </w:rPr>
        <w:t xml:space="preserve"> ее серверной части или </w:t>
      </w:r>
      <w:r w:rsidR="00703333">
        <w:rPr>
          <w:sz w:val="28"/>
          <w:szCs w:val="28"/>
        </w:rPr>
        <w:t>информационно-телекоммуникационной инфраструктур</w:t>
      </w:r>
      <w:r w:rsidR="00063DE6">
        <w:rPr>
          <w:sz w:val="28"/>
          <w:szCs w:val="28"/>
        </w:rPr>
        <w:t>е</w:t>
      </w:r>
      <w:r w:rsidR="00703333">
        <w:rPr>
          <w:sz w:val="28"/>
          <w:szCs w:val="28"/>
        </w:rPr>
        <w:t xml:space="preserve"> основного и резервного</w:t>
      </w:r>
      <w:r w:rsidR="00DD57AC">
        <w:rPr>
          <w:sz w:val="28"/>
          <w:szCs w:val="28"/>
        </w:rPr>
        <w:t xml:space="preserve"> (при наличии</w:t>
      </w:r>
      <w:r w:rsidR="00703333">
        <w:rPr>
          <w:sz w:val="28"/>
          <w:szCs w:val="28"/>
        </w:rPr>
        <w:t xml:space="preserve">) центра обработки данных, информационно-телекоммуникационной сети, используемой для передачи информации, а также не менее </w:t>
      </w:r>
      <w:r w:rsidR="00063DE6">
        <w:rPr>
          <w:sz w:val="28"/>
          <w:szCs w:val="28"/>
        </w:rPr>
        <w:t>чем</w:t>
      </w:r>
      <w:r w:rsidR="007A0D88">
        <w:rPr>
          <w:sz w:val="28"/>
          <w:szCs w:val="28"/>
        </w:rPr>
        <w:t xml:space="preserve"> по</w:t>
      </w:r>
      <w:r w:rsidR="00063DE6">
        <w:rPr>
          <w:sz w:val="28"/>
          <w:szCs w:val="28"/>
        </w:rPr>
        <w:t xml:space="preserve"> </w:t>
      </w:r>
      <w:r w:rsidR="00DD57AC">
        <w:rPr>
          <w:sz w:val="28"/>
          <w:szCs w:val="28"/>
        </w:rPr>
        <w:t xml:space="preserve">30% </w:t>
      </w:r>
      <w:r w:rsidR="00DE504A">
        <w:rPr>
          <w:sz w:val="28"/>
          <w:szCs w:val="28"/>
        </w:rPr>
        <w:t>типовы</w:t>
      </w:r>
      <w:r w:rsidR="00784998">
        <w:rPr>
          <w:sz w:val="28"/>
          <w:szCs w:val="28"/>
        </w:rPr>
        <w:t>м</w:t>
      </w:r>
      <w:r w:rsidR="00DE504A">
        <w:rPr>
          <w:sz w:val="28"/>
          <w:szCs w:val="28"/>
        </w:rPr>
        <w:t xml:space="preserve"> </w:t>
      </w:r>
      <w:r w:rsidR="00DD57AC">
        <w:rPr>
          <w:sz w:val="28"/>
          <w:szCs w:val="28"/>
        </w:rPr>
        <w:t>клиентски</w:t>
      </w:r>
      <w:r w:rsidR="00784998">
        <w:rPr>
          <w:sz w:val="28"/>
          <w:szCs w:val="28"/>
        </w:rPr>
        <w:t>м</w:t>
      </w:r>
      <w:r w:rsidR="00DD57AC">
        <w:rPr>
          <w:sz w:val="28"/>
          <w:szCs w:val="28"/>
        </w:rPr>
        <w:t xml:space="preserve"> автоматизированны</w:t>
      </w:r>
      <w:r w:rsidR="00784998">
        <w:rPr>
          <w:sz w:val="28"/>
          <w:szCs w:val="28"/>
        </w:rPr>
        <w:t>м</w:t>
      </w:r>
      <w:r w:rsidR="00DD57AC">
        <w:rPr>
          <w:sz w:val="28"/>
          <w:szCs w:val="28"/>
        </w:rPr>
        <w:t xml:space="preserve"> рабочи</w:t>
      </w:r>
      <w:r w:rsidR="00784998">
        <w:rPr>
          <w:sz w:val="28"/>
          <w:szCs w:val="28"/>
        </w:rPr>
        <w:t>м</w:t>
      </w:r>
      <w:r w:rsidR="00DD57AC">
        <w:rPr>
          <w:sz w:val="28"/>
          <w:szCs w:val="28"/>
        </w:rPr>
        <w:t xml:space="preserve"> мест</w:t>
      </w:r>
      <w:r w:rsidR="00784998">
        <w:rPr>
          <w:sz w:val="28"/>
          <w:szCs w:val="28"/>
        </w:rPr>
        <w:t>ам</w:t>
      </w:r>
      <w:r w:rsidR="00DD57AC">
        <w:rPr>
          <w:sz w:val="28"/>
          <w:szCs w:val="28"/>
        </w:rPr>
        <w:t>, входящи</w:t>
      </w:r>
      <w:r w:rsidR="00784998">
        <w:rPr>
          <w:sz w:val="28"/>
          <w:szCs w:val="28"/>
        </w:rPr>
        <w:t>м</w:t>
      </w:r>
      <w:r w:rsidR="00DD57AC">
        <w:rPr>
          <w:sz w:val="28"/>
          <w:szCs w:val="28"/>
        </w:rPr>
        <w:t xml:space="preserve"> в состав </w:t>
      </w:r>
      <w:r w:rsidR="00283019">
        <w:rPr>
          <w:sz w:val="28"/>
          <w:szCs w:val="28"/>
        </w:rPr>
        <w:t xml:space="preserve">распределенной </w:t>
      </w:r>
      <w:r w:rsidR="00DD57AC" w:rsidRPr="001152AF">
        <w:rPr>
          <w:sz w:val="28"/>
          <w:szCs w:val="28"/>
        </w:rPr>
        <w:t>информационной (автоматизированной) системы</w:t>
      </w:r>
      <w:r w:rsidR="00DD57AC">
        <w:rPr>
          <w:sz w:val="28"/>
          <w:szCs w:val="28"/>
        </w:rPr>
        <w:t xml:space="preserve">. </w:t>
      </w:r>
      <w:r w:rsidR="005E3007">
        <w:rPr>
          <w:sz w:val="28"/>
          <w:szCs w:val="28"/>
        </w:rPr>
        <w:t xml:space="preserve">Выборка обследуемых в условиях эксплуатации клиентских автоматизированных рабочий мест производится органом по аттестации. </w:t>
      </w:r>
      <w:r w:rsidR="00DE504A">
        <w:rPr>
          <w:sz w:val="28"/>
          <w:szCs w:val="28"/>
        </w:rPr>
        <w:t>Обследование оста</w:t>
      </w:r>
      <w:r w:rsidR="00784998">
        <w:rPr>
          <w:sz w:val="28"/>
          <w:szCs w:val="28"/>
        </w:rPr>
        <w:t>льных</w:t>
      </w:r>
      <w:r w:rsidR="00DE504A">
        <w:rPr>
          <w:sz w:val="28"/>
          <w:szCs w:val="28"/>
        </w:rPr>
        <w:t xml:space="preserve"> клиентских автоматизированных рабочих </w:t>
      </w:r>
      <w:r w:rsidR="00DE504A">
        <w:rPr>
          <w:sz w:val="28"/>
          <w:szCs w:val="28"/>
        </w:rPr>
        <w:lastRenderedPageBreak/>
        <w:t>мест проводится на основе анализа документов, представленных владельцем объекта информатизации в соответствии с пунктом 11 настоящего Порядка.</w:t>
      </w:r>
    </w:p>
    <w:p w:rsidR="002E6D24" w:rsidRDefault="002E6D24" w:rsidP="002E6D24">
      <w:pPr>
        <w:pStyle w:val="1f6"/>
        <w:tabs>
          <w:tab w:val="left" w:pos="1134"/>
        </w:tabs>
        <w:spacing w:line="276" w:lineRule="auto"/>
        <w:ind w:left="0" w:firstLine="709"/>
        <w:jc w:val="both"/>
        <w:rPr>
          <w:sz w:val="28"/>
          <w:szCs w:val="28"/>
        </w:rPr>
      </w:pPr>
      <w:r>
        <w:rPr>
          <w:sz w:val="28"/>
          <w:szCs w:val="28"/>
        </w:rPr>
        <w:t>14. В случае несоответствия сведений, содержащихся в документах, предусмотренных пунктом 11 настоящего Порядка, условиям эксплуатации объекта информатизации</w:t>
      </w:r>
      <w:r w:rsidR="00063DE6">
        <w:rPr>
          <w:sz w:val="28"/>
          <w:szCs w:val="28"/>
        </w:rPr>
        <w:t>,</w:t>
      </w:r>
      <w:r>
        <w:rPr>
          <w:sz w:val="28"/>
          <w:szCs w:val="28"/>
        </w:rPr>
        <w:t xml:space="preserve"> орган по аттестации представляет владельцу объекта информатизации предложения по доработке объекта информатизации</w:t>
      </w:r>
      <w:r w:rsidR="00E00ED5">
        <w:rPr>
          <w:sz w:val="28"/>
          <w:szCs w:val="28"/>
        </w:rPr>
        <w:t>,</w:t>
      </w:r>
      <w:r>
        <w:rPr>
          <w:sz w:val="28"/>
          <w:szCs w:val="28"/>
        </w:rPr>
        <w:t xml:space="preserve"> </w:t>
      </w:r>
      <w:r w:rsidR="00283019">
        <w:rPr>
          <w:sz w:val="28"/>
          <w:szCs w:val="28"/>
        </w:rPr>
        <w:t xml:space="preserve">изменения условий эксплуатации или </w:t>
      </w:r>
      <w:r>
        <w:rPr>
          <w:sz w:val="28"/>
          <w:szCs w:val="28"/>
        </w:rPr>
        <w:t xml:space="preserve">внесению изменений в указанные </w:t>
      </w:r>
      <w:r w:rsidR="00283019">
        <w:rPr>
          <w:sz w:val="28"/>
          <w:szCs w:val="28"/>
        </w:rPr>
        <w:t xml:space="preserve">в пункте 11 настоящего Порядка </w:t>
      </w:r>
      <w:r>
        <w:rPr>
          <w:sz w:val="28"/>
          <w:szCs w:val="28"/>
        </w:rPr>
        <w:t>документы</w:t>
      </w:r>
      <w:r w:rsidR="00283019">
        <w:rPr>
          <w:sz w:val="28"/>
          <w:szCs w:val="28"/>
        </w:rPr>
        <w:t>.</w:t>
      </w:r>
    </w:p>
    <w:p w:rsidR="002E6D24" w:rsidRDefault="002E6D24" w:rsidP="002E6D24">
      <w:pPr>
        <w:spacing w:line="276" w:lineRule="auto"/>
        <w:ind w:firstLine="709"/>
        <w:contextualSpacing/>
        <w:jc w:val="both"/>
        <w:rPr>
          <w:sz w:val="28"/>
          <w:szCs w:val="28"/>
        </w:rPr>
      </w:pPr>
      <w:r>
        <w:rPr>
          <w:sz w:val="28"/>
          <w:szCs w:val="28"/>
        </w:rPr>
        <w:t>15. Программа и методики аттестационных испытаний объекта информатизации состоят из следующих разделов:</w:t>
      </w:r>
    </w:p>
    <w:p w:rsidR="002E6D24" w:rsidRDefault="00605D42" w:rsidP="002E6D24">
      <w:pPr>
        <w:spacing w:line="276" w:lineRule="auto"/>
        <w:ind w:firstLine="709"/>
        <w:contextualSpacing/>
        <w:jc w:val="both"/>
        <w:rPr>
          <w:sz w:val="28"/>
          <w:szCs w:val="28"/>
        </w:rPr>
      </w:pPr>
      <w:r>
        <w:rPr>
          <w:sz w:val="28"/>
          <w:szCs w:val="28"/>
        </w:rPr>
        <w:t>а</w:t>
      </w:r>
      <w:r w:rsidR="002E6D24">
        <w:rPr>
          <w:sz w:val="28"/>
          <w:szCs w:val="28"/>
        </w:rPr>
        <w:t>) общие положения;</w:t>
      </w:r>
    </w:p>
    <w:p w:rsidR="002E6D24" w:rsidRDefault="00605D42" w:rsidP="002E6D24">
      <w:pPr>
        <w:spacing w:line="276" w:lineRule="auto"/>
        <w:ind w:firstLine="709"/>
        <w:contextualSpacing/>
        <w:jc w:val="both"/>
        <w:rPr>
          <w:sz w:val="28"/>
          <w:szCs w:val="28"/>
        </w:rPr>
      </w:pPr>
      <w:r>
        <w:rPr>
          <w:sz w:val="28"/>
          <w:szCs w:val="28"/>
        </w:rPr>
        <w:t>б</w:t>
      </w:r>
      <w:r w:rsidR="002E6D24">
        <w:rPr>
          <w:sz w:val="28"/>
          <w:szCs w:val="28"/>
        </w:rPr>
        <w:t>) программа аттестационных испытаний объекта информатизации;</w:t>
      </w:r>
    </w:p>
    <w:p w:rsidR="002E6D24" w:rsidRDefault="00605D42" w:rsidP="002E6D24">
      <w:pPr>
        <w:spacing w:line="276" w:lineRule="auto"/>
        <w:ind w:firstLine="709"/>
        <w:contextualSpacing/>
        <w:jc w:val="both"/>
        <w:rPr>
          <w:sz w:val="28"/>
          <w:szCs w:val="28"/>
        </w:rPr>
      </w:pPr>
      <w:r>
        <w:rPr>
          <w:sz w:val="28"/>
          <w:szCs w:val="28"/>
        </w:rPr>
        <w:t>в</w:t>
      </w:r>
      <w:r w:rsidR="002E6D24">
        <w:rPr>
          <w:sz w:val="28"/>
          <w:szCs w:val="28"/>
        </w:rPr>
        <w:t>) методики аттестационных испытаний объекта информатизации.</w:t>
      </w:r>
    </w:p>
    <w:p w:rsidR="002E6D24" w:rsidRDefault="002E6D24" w:rsidP="002E6D24">
      <w:pPr>
        <w:spacing w:line="276" w:lineRule="auto"/>
        <w:ind w:firstLine="709"/>
        <w:contextualSpacing/>
        <w:jc w:val="both"/>
      </w:pPr>
      <w:r>
        <w:rPr>
          <w:sz w:val="28"/>
          <w:szCs w:val="28"/>
        </w:rPr>
        <w:t>15.1. Раздел, касающийся общих положений, должен включать следующие сведения:</w:t>
      </w:r>
    </w:p>
    <w:p w:rsidR="002E6D24" w:rsidRDefault="002E6D24" w:rsidP="002E6D24">
      <w:pPr>
        <w:spacing w:line="276" w:lineRule="auto"/>
        <w:ind w:firstLine="709"/>
        <w:contextualSpacing/>
        <w:jc w:val="both"/>
      </w:pPr>
      <w:r>
        <w:rPr>
          <w:sz w:val="28"/>
          <w:szCs w:val="28"/>
        </w:rPr>
        <w:t xml:space="preserve">а) наименование </w:t>
      </w:r>
      <w:r w:rsidR="00E00ED5">
        <w:rPr>
          <w:sz w:val="28"/>
          <w:szCs w:val="28"/>
        </w:rPr>
        <w:t xml:space="preserve">и краткое описание архитектуры </w:t>
      </w:r>
      <w:r>
        <w:rPr>
          <w:sz w:val="28"/>
          <w:szCs w:val="28"/>
        </w:rPr>
        <w:t>объекта информатизации, класс защищенности информационной (автоматизированной) системы</w:t>
      </w:r>
      <w:r w:rsidR="00283019">
        <w:rPr>
          <w:sz w:val="28"/>
          <w:szCs w:val="28"/>
        </w:rPr>
        <w:t xml:space="preserve">, </w:t>
      </w:r>
      <w:r w:rsidR="005E3007">
        <w:rPr>
          <w:sz w:val="28"/>
          <w:szCs w:val="28"/>
        </w:rPr>
        <w:t>акт категорирования</w:t>
      </w:r>
      <w:r w:rsidR="00283019">
        <w:rPr>
          <w:sz w:val="28"/>
          <w:szCs w:val="28"/>
        </w:rPr>
        <w:t xml:space="preserve"> значимого объекта</w:t>
      </w:r>
      <w:r>
        <w:rPr>
          <w:sz w:val="28"/>
          <w:szCs w:val="28"/>
        </w:rPr>
        <w:t>;</w:t>
      </w:r>
    </w:p>
    <w:p w:rsidR="002E6D24" w:rsidRDefault="002E6D24" w:rsidP="002E6D24">
      <w:pPr>
        <w:spacing w:line="276" w:lineRule="auto"/>
        <w:ind w:firstLine="709"/>
        <w:contextualSpacing/>
        <w:jc w:val="both"/>
        <w:rPr>
          <w:sz w:val="28"/>
          <w:szCs w:val="28"/>
        </w:rPr>
      </w:pPr>
      <w:r>
        <w:rPr>
          <w:sz w:val="28"/>
          <w:szCs w:val="28"/>
        </w:rPr>
        <w:t xml:space="preserve">б) фамилии, имена, отчества (при наличии), должности </w:t>
      </w:r>
      <w:r w:rsidR="005E3007">
        <w:rPr>
          <w:sz w:val="28"/>
          <w:szCs w:val="28"/>
        </w:rPr>
        <w:t>экспертов</w:t>
      </w:r>
      <w:r>
        <w:rPr>
          <w:sz w:val="28"/>
          <w:szCs w:val="28"/>
        </w:rPr>
        <w:t xml:space="preserve"> органа по аттестации, </w:t>
      </w:r>
      <w:r w:rsidR="00063DE6">
        <w:rPr>
          <w:sz w:val="28"/>
          <w:szCs w:val="28"/>
        </w:rPr>
        <w:t>назначенных</w:t>
      </w:r>
      <w:r>
        <w:rPr>
          <w:sz w:val="28"/>
          <w:szCs w:val="28"/>
        </w:rPr>
        <w:t xml:space="preserve"> для проведения аттестации объекта информатизации;</w:t>
      </w:r>
    </w:p>
    <w:p w:rsidR="002E6D24" w:rsidRDefault="002E6D24" w:rsidP="002E6D24">
      <w:pPr>
        <w:spacing w:line="276" w:lineRule="auto"/>
        <w:ind w:firstLine="709"/>
        <w:contextualSpacing/>
        <w:jc w:val="both"/>
      </w:pPr>
      <w:r>
        <w:rPr>
          <w:sz w:val="28"/>
          <w:szCs w:val="28"/>
        </w:rPr>
        <w:t>в) наименование и реквизиты документ</w:t>
      </w:r>
      <w:r w:rsidR="00063DE6">
        <w:rPr>
          <w:sz w:val="28"/>
          <w:szCs w:val="28"/>
        </w:rPr>
        <w:t>ов</w:t>
      </w:r>
      <w:r>
        <w:rPr>
          <w:sz w:val="28"/>
          <w:szCs w:val="28"/>
        </w:rPr>
        <w:t xml:space="preserve"> ФСТЭК России, устанавливающ</w:t>
      </w:r>
      <w:r w:rsidR="00063DE6">
        <w:rPr>
          <w:sz w:val="28"/>
          <w:szCs w:val="28"/>
        </w:rPr>
        <w:t>их</w:t>
      </w:r>
      <w:r>
        <w:rPr>
          <w:sz w:val="28"/>
          <w:szCs w:val="28"/>
        </w:rPr>
        <w:t xml:space="preserve"> требования </w:t>
      </w:r>
      <w:r w:rsidR="00063DE6">
        <w:rPr>
          <w:sz w:val="28"/>
          <w:szCs w:val="28"/>
        </w:rPr>
        <w:t>п</w:t>
      </w:r>
      <w:r>
        <w:rPr>
          <w:sz w:val="28"/>
          <w:szCs w:val="28"/>
        </w:rPr>
        <w:t>о защите информации, на соответствие котор</w:t>
      </w:r>
      <w:r w:rsidR="00E00ED5">
        <w:rPr>
          <w:sz w:val="28"/>
          <w:szCs w:val="28"/>
        </w:rPr>
        <w:t>ы</w:t>
      </w:r>
      <w:r>
        <w:rPr>
          <w:sz w:val="28"/>
          <w:szCs w:val="28"/>
        </w:rPr>
        <w:t>м проводится аттестация объекта информатизации;</w:t>
      </w:r>
    </w:p>
    <w:p w:rsidR="002E6D24" w:rsidRDefault="002E6D24" w:rsidP="002E6D24">
      <w:pPr>
        <w:spacing w:line="276" w:lineRule="auto"/>
        <w:ind w:firstLine="709"/>
        <w:contextualSpacing/>
        <w:jc w:val="both"/>
      </w:pPr>
      <w:r>
        <w:rPr>
          <w:sz w:val="28"/>
          <w:szCs w:val="28"/>
        </w:rPr>
        <w:t>г) </w:t>
      </w:r>
      <w:r w:rsidR="00CE4CF3">
        <w:rPr>
          <w:sz w:val="28"/>
          <w:szCs w:val="28"/>
        </w:rPr>
        <w:t>классы угроз безопасности информации</w:t>
      </w:r>
      <w:r>
        <w:rPr>
          <w:sz w:val="28"/>
          <w:szCs w:val="28"/>
        </w:rPr>
        <w:t>, актуальных для объекта информатизации.</w:t>
      </w:r>
    </w:p>
    <w:p w:rsidR="002E6D24" w:rsidRDefault="002E6D24" w:rsidP="002E6D24">
      <w:pPr>
        <w:spacing w:line="276" w:lineRule="auto"/>
        <w:ind w:firstLine="709"/>
        <w:contextualSpacing/>
        <w:jc w:val="both"/>
        <w:rPr>
          <w:sz w:val="28"/>
          <w:szCs w:val="28"/>
        </w:rPr>
      </w:pPr>
      <w:r>
        <w:rPr>
          <w:sz w:val="28"/>
          <w:szCs w:val="28"/>
        </w:rPr>
        <w:t>15.2. Раздел, касающийся программы аттестационных испытаний объекта информатизации, должен включать перечень работ по аттестации объекта информатизации</w:t>
      </w:r>
      <w:r w:rsidR="00283019">
        <w:rPr>
          <w:sz w:val="28"/>
          <w:szCs w:val="28"/>
        </w:rPr>
        <w:t>:</w:t>
      </w:r>
      <w:r>
        <w:rPr>
          <w:sz w:val="28"/>
          <w:szCs w:val="28"/>
        </w:rPr>
        <w:t xml:space="preserve"> </w:t>
      </w:r>
      <w:r w:rsidR="00CE4CF3">
        <w:rPr>
          <w:sz w:val="28"/>
          <w:szCs w:val="28"/>
        </w:rPr>
        <w:t xml:space="preserve">работы по обследованию объекта информатизации в условиях его эксплуатации, </w:t>
      </w:r>
      <w:r>
        <w:rPr>
          <w:sz w:val="28"/>
          <w:szCs w:val="28"/>
        </w:rPr>
        <w:t>проведению аттестационных испытаний</w:t>
      </w:r>
      <w:r w:rsidR="00CE4CF3">
        <w:rPr>
          <w:sz w:val="28"/>
          <w:szCs w:val="28"/>
        </w:rPr>
        <w:t xml:space="preserve"> в соответствии с разрабатываемыми методиками испытаний</w:t>
      </w:r>
      <w:r>
        <w:rPr>
          <w:sz w:val="28"/>
          <w:szCs w:val="28"/>
        </w:rPr>
        <w:t xml:space="preserve">, оформлению </w:t>
      </w:r>
      <w:r w:rsidR="00CE4CF3">
        <w:rPr>
          <w:sz w:val="28"/>
          <w:szCs w:val="28"/>
        </w:rPr>
        <w:t xml:space="preserve">результатов </w:t>
      </w:r>
      <w:r>
        <w:rPr>
          <w:sz w:val="28"/>
          <w:szCs w:val="28"/>
        </w:rPr>
        <w:t xml:space="preserve"> аттестационных испытаний, а также общий срок проведения аттестации объекта информатизации</w:t>
      </w:r>
      <w:r w:rsidR="00BF6CE2">
        <w:rPr>
          <w:sz w:val="28"/>
          <w:szCs w:val="28"/>
        </w:rPr>
        <w:t>,</w:t>
      </w:r>
      <w:r>
        <w:rPr>
          <w:sz w:val="28"/>
          <w:szCs w:val="28"/>
        </w:rPr>
        <w:t xml:space="preserve"> срок</w:t>
      </w:r>
      <w:r w:rsidR="00A81462">
        <w:rPr>
          <w:sz w:val="28"/>
          <w:szCs w:val="28"/>
        </w:rPr>
        <w:t>и</w:t>
      </w:r>
      <w:r>
        <w:rPr>
          <w:sz w:val="28"/>
          <w:szCs w:val="28"/>
        </w:rPr>
        <w:t xml:space="preserve"> выполнения каждой работы по аттестации объекта информатизации</w:t>
      </w:r>
      <w:r w:rsidR="006C0CEA">
        <w:rPr>
          <w:sz w:val="28"/>
          <w:szCs w:val="28"/>
        </w:rPr>
        <w:t>,</w:t>
      </w:r>
      <w:r w:rsidR="00BF6CE2">
        <w:rPr>
          <w:sz w:val="28"/>
          <w:szCs w:val="28"/>
        </w:rPr>
        <w:t xml:space="preserve"> </w:t>
      </w:r>
      <w:r w:rsidR="006C0CEA">
        <w:rPr>
          <w:sz w:val="28"/>
          <w:szCs w:val="28"/>
        </w:rPr>
        <w:t xml:space="preserve">фамилию и инициалы </w:t>
      </w:r>
      <w:r w:rsidR="00BF6CE2">
        <w:rPr>
          <w:sz w:val="28"/>
          <w:szCs w:val="28"/>
        </w:rPr>
        <w:t>эксперт</w:t>
      </w:r>
      <w:r w:rsidR="00F77629">
        <w:rPr>
          <w:sz w:val="28"/>
          <w:szCs w:val="28"/>
        </w:rPr>
        <w:t>а</w:t>
      </w:r>
      <w:r w:rsidR="00BF6CE2">
        <w:rPr>
          <w:sz w:val="28"/>
          <w:szCs w:val="28"/>
        </w:rPr>
        <w:t xml:space="preserve"> органа по аттестации, ответственн</w:t>
      </w:r>
      <w:r w:rsidR="00F77629">
        <w:rPr>
          <w:sz w:val="28"/>
          <w:szCs w:val="28"/>
        </w:rPr>
        <w:t>ого</w:t>
      </w:r>
      <w:r w:rsidR="00BF6CE2">
        <w:rPr>
          <w:sz w:val="28"/>
          <w:szCs w:val="28"/>
        </w:rPr>
        <w:t xml:space="preserve"> за проведение каждой работы</w:t>
      </w:r>
      <w:r>
        <w:rPr>
          <w:sz w:val="28"/>
          <w:szCs w:val="28"/>
        </w:rPr>
        <w:t>.</w:t>
      </w:r>
    </w:p>
    <w:p w:rsidR="002E6D24" w:rsidRDefault="002E6D24" w:rsidP="002E6D24">
      <w:pPr>
        <w:spacing w:line="276" w:lineRule="auto"/>
        <w:ind w:firstLine="709"/>
        <w:contextualSpacing/>
        <w:jc w:val="both"/>
      </w:pPr>
      <w:r>
        <w:rPr>
          <w:sz w:val="28"/>
          <w:szCs w:val="28"/>
          <w:highlight w:val="white"/>
        </w:rPr>
        <w:t>15.3.</w:t>
      </w:r>
      <w:r>
        <w:rPr>
          <w:sz w:val="28"/>
          <w:szCs w:val="28"/>
          <w:highlight w:val="white"/>
          <w:lang w:val="en-US"/>
        </w:rPr>
        <w:t> </w:t>
      </w:r>
      <w:r>
        <w:rPr>
          <w:sz w:val="28"/>
          <w:szCs w:val="28"/>
          <w:highlight w:val="white"/>
        </w:rPr>
        <w:t xml:space="preserve">Раздел, касающийся методик аттестационных испытаний объекта информатизации, должен включать описание методики проведения каждого аттестационного испытания объекта информатизации: </w:t>
      </w:r>
      <w:r w:rsidR="006C0CEA">
        <w:rPr>
          <w:sz w:val="28"/>
          <w:szCs w:val="28"/>
          <w:highlight w:val="white"/>
        </w:rPr>
        <w:t>характеристика, параметр требования, на соответствие которому проводится испытание</w:t>
      </w:r>
      <w:r w:rsidR="00F77629">
        <w:rPr>
          <w:sz w:val="28"/>
          <w:szCs w:val="28"/>
          <w:highlight w:val="white"/>
        </w:rPr>
        <w:t xml:space="preserve">, исходные данные и </w:t>
      </w:r>
      <w:r>
        <w:rPr>
          <w:sz w:val="28"/>
          <w:szCs w:val="28"/>
          <w:highlight w:val="white"/>
        </w:rPr>
        <w:t>порядок</w:t>
      </w:r>
      <w:r w:rsidR="00BF6CE2">
        <w:rPr>
          <w:sz w:val="28"/>
          <w:szCs w:val="28"/>
          <w:highlight w:val="white"/>
        </w:rPr>
        <w:t xml:space="preserve"> </w:t>
      </w:r>
      <w:r w:rsidR="0090700E">
        <w:rPr>
          <w:sz w:val="28"/>
          <w:szCs w:val="28"/>
          <w:highlight w:val="white"/>
        </w:rPr>
        <w:t>испытания</w:t>
      </w:r>
      <w:r w:rsidR="00BF6CE2">
        <w:rPr>
          <w:sz w:val="28"/>
          <w:szCs w:val="28"/>
          <w:highlight w:val="white"/>
        </w:rPr>
        <w:t>,</w:t>
      </w:r>
      <w:r>
        <w:rPr>
          <w:sz w:val="28"/>
          <w:szCs w:val="28"/>
          <w:highlight w:val="white"/>
        </w:rPr>
        <w:t xml:space="preserve"> методы испытани</w:t>
      </w:r>
      <w:r w:rsidR="0090700E">
        <w:rPr>
          <w:sz w:val="28"/>
          <w:szCs w:val="28"/>
          <w:highlight w:val="white"/>
        </w:rPr>
        <w:t>я</w:t>
      </w:r>
      <w:r>
        <w:rPr>
          <w:sz w:val="28"/>
          <w:szCs w:val="28"/>
          <w:highlight w:val="white"/>
        </w:rPr>
        <w:t xml:space="preserve">, применяемые при проведении </w:t>
      </w:r>
      <w:r>
        <w:rPr>
          <w:sz w:val="28"/>
          <w:szCs w:val="28"/>
          <w:highlight w:val="white"/>
        </w:rPr>
        <w:lastRenderedPageBreak/>
        <w:t>испытани</w:t>
      </w:r>
      <w:r w:rsidR="00BF6CE2">
        <w:rPr>
          <w:sz w:val="28"/>
          <w:szCs w:val="28"/>
          <w:highlight w:val="white"/>
        </w:rPr>
        <w:t>я</w:t>
      </w:r>
      <w:r>
        <w:rPr>
          <w:sz w:val="28"/>
          <w:szCs w:val="28"/>
          <w:highlight w:val="white"/>
        </w:rPr>
        <w:t xml:space="preserve"> средства контроля </w:t>
      </w:r>
      <w:r w:rsidR="00CE25F0">
        <w:rPr>
          <w:sz w:val="28"/>
          <w:szCs w:val="28"/>
          <w:highlight w:val="white"/>
        </w:rPr>
        <w:t>эффективности защиты информации</w:t>
      </w:r>
      <w:r w:rsidR="00F77629">
        <w:rPr>
          <w:sz w:val="28"/>
          <w:szCs w:val="28"/>
          <w:highlight w:val="white"/>
        </w:rPr>
        <w:t>, средства защиты информации</w:t>
      </w:r>
      <w:r w:rsidR="002E2600">
        <w:rPr>
          <w:sz w:val="28"/>
          <w:szCs w:val="28"/>
          <w:highlight w:val="white"/>
        </w:rPr>
        <w:t>,</w:t>
      </w:r>
      <w:r>
        <w:rPr>
          <w:sz w:val="28"/>
          <w:szCs w:val="28"/>
          <w:highlight w:val="white"/>
        </w:rPr>
        <w:t xml:space="preserve"> контрольно-измерительно</w:t>
      </w:r>
      <w:r w:rsidR="002E2600">
        <w:rPr>
          <w:sz w:val="28"/>
          <w:szCs w:val="28"/>
          <w:highlight w:val="white"/>
        </w:rPr>
        <w:t>е</w:t>
      </w:r>
      <w:r>
        <w:rPr>
          <w:sz w:val="28"/>
          <w:szCs w:val="28"/>
          <w:highlight w:val="white"/>
        </w:rPr>
        <w:t xml:space="preserve"> и испытательно</w:t>
      </w:r>
      <w:r w:rsidR="002E2600">
        <w:rPr>
          <w:sz w:val="28"/>
          <w:szCs w:val="28"/>
          <w:highlight w:val="white"/>
        </w:rPr>
        <w:t>е</w:t>
      </w:r>
      <w:r>
        <w:rPr>
          <w:sz w:val="28"/>
          <w:szCs w:val="28"/>
          <w:highlight w:val="white"/>
        </w:rPr>
        <w:t xml:space="preserve"> оборудовани</w:t>
      </w:r>
      <w:r w:rsidR="002E2600">
        <w:rPr>
          <w:sz w:val="28"/>
          <w:szCs w:val="28"/>
          <w:highlight w:val="white"/>
        </w:rPr>
        <w:t>е</w:t>
      </w:r>
      <w:r>
        <w:rPr>
          <w:sz w:val="28"/>
          <w:szCs w:val="28"/>
          <w:highlight w:val="white"/>
        </w:rPr>
        <w:t>.</w:t>
      </w:r>
    </w:p>
    <w:p w:rsidR="002E6D24" w:rsidRDefault="002E6D24" w:rsidP="002E6D24">
      <w:pPr>
        <w:spacing w:line="276" w:lineRule="auto"/>
        <w:ind w:firstLine="709"/>
        <w:contextualSpacing/>
        <w:jc w:val="both"/>
      </w:pPr>
      <w:r>
        <w:rPr>
          <w:sz w:val="28"/>
          <w:szCs w:val="28"/>
        </w:rPr>
        <w:t>1</w:t>
      </w:r>
      <w:r w:rsidR="00CE25F0">
        <w:rPr>
          <w:sz w:val="28"/>
          <w:szCs w:val="28"/>
        </w:rPr>
        <w:t>6</w:t>
      </w:r>
      <w:r>
        <w:rPr>
          <w:sz w:val="28"/>
          <w:szCs w:val="28"/>
        </w:rPr>
        <w:t xml:space="preserve">. Программа и методики аттестационных испытаний объекта информатизации согласовываются </w:t>
      </w:r>
      <w:r w:rsidR="00CE25F0">
        <w:rPr>
          <w:sz w:val="28"/>
          <w:szCs w:val="28"/>
        </w:rPr>
        <w:t xml:space="preserve">органом по аттестации </w:t>
      </w:r>
      <w:r>
        <w:rPr>
          <w:sz w:val="28"/>
          <w:szCs w:val="28"/>
        </w:rPr>
        <w:t>с владельцем объекта информатизации и утверждаются руководителем органа по аттестации до начала аттестационных испытаний.</w:t>
      </w:r>
    </w:p>
    <w:p w:rsidR="002E6D24" w:rsidRDefault="002E6D24" w:rsidP="002E6D24">
      <w:pPr>
        <w:pStyle w:val="1f6"/>
        <w:tabs>
          <w:tab w:val="left" w:pos="1134"/>
        </w:tabs>
        <w:spacing w:line="276" w:lineRule="auto"/>
        <w:ind w:left="0" w:firstLine="709"/>
        <w:jc w:val="both"/>
        <w:rPr>
          <w:sz w:val="28"/>
          <w:szCs w:val="28"/>
        </w:rPr>
      </w:pPr>
      <w:r>
        <w:rPr>
          <w:sz w:val="28"/>
          <w:szCs w:val="28"/>
        </w:rPr>
        <w:t>В ходе аттестационных испытаний объекта информатизации орган по аттестации может вносить изменения в программу и методики аттестационных испытаний объекта информатизации по согласованию с владельцем объекта информатизации.</w:t>
      </w:r>
    </w:p>
    <w:p w:rsidR="003131B7" w:rsidRDefault="003131B7" w:rsidP="003131B7">
      <w:pPr>
        <w:spacing w:line="276" w:lineRule="auto"/>
        <w:ind w:firstLine="709"/>
        <w:jc w:val="both"/>
        <w:rPr>
          <w:sz w:val="28"/>
          <w:szCs w:val="28"/>
        </w:rPr>
      </w:pPr>
      <w:r>
        <w:rPr>
          <w:sz w:val="28"/>
          <w:szCs w:val="28"/>
        </w:rPr>
        <w:t>1</w:t>
      </w:r>
      <w:r w:rsidR="004538EA">
        <w:rPr>
          <w:sz w:val="28"/>
          <w:szCs w:val="28"/>
        </w:rPr>
        <w:t>7</w:t>
      </w:r>
      <w:r>
        <w:rPr>
          <w:sz w:val="28"/>
          <w:szCs w:val="28"/>
        </w:rPr>
        <w:t>. Аттестационные испытания включают:</w:t>
      </w:r>
    </w:p>
    <w:p w:rsidR="003131B7" w:rsidRDefault="003131B7" w:rsidP="003131B7">
      <w:pPr>
        <w:spacing w:line="276" w:lineRule="auto"/>
        <w:ind w:firstLine="709"/>
        <w:jc w:val="both"/>
        <w:rPr>
          <w:sz w:val="28"/>
          <w:szCs w:val="28"/>
        </w:rPr>
      </w:pPr>
      <w:r>
        <w:rPr>
          <w:sz w:val="28"/>
          <w:szCs w:val="28"/>
        </w:rPr>
        <w:t>а) оценку соответствия технического паспорта объекта информатизации, акта классификации информационной (автоматизированной) системы</w:t>
      </w:r>
      <w:r w:rsidR="009D7D26">
        <w:rPr>
          <w:sz w:val="28"/>
          <w:szCs w:val="28"/>
        </w:rPr>
        <w:t xml:space="preserve"> (акта категорирования)</w:t>
      </w:r>
      <w:r>
        <w:rPr>
          <w:sz w:val="28"/>
          <w:szCs w:val="28"/>
        </w:rPr>
        <w:t xml:space="preserve">, а также содержания </w:t>
      </w:r>
      <w:r w:rsidR="00BC7609">
        <w:rPr>
          <w:sz w:val="28"/>
          <w:szCs w:val="28"/>
        </w:rPr>
        <w:t xml:space="preserve">эксплуатационной документации на систему защиты информации объекта информатизации и </w:t>
      </w:r>
      <w:r>
        <w:rPr>
          <w:sz w:val="28"/>
          <w:szCs w:val="28"/>
        </w:rPr>
        <w:t xml:space="preserve">документов по технической защите информации владельца объекта информатизации требованиям </w:t>
      </w:r>
      <w:r w:rsidR="009D7D26">
        <w:rPr>
          <w:sz w:val="28"/>
          <w:szCs w:val="28"/>
        </w:rPr>
        <w:t>п</w:t>
      </w:r>
      <w:r>
        <w:rPr>
          <w:sz w:val="28"/>
          <w:szCs w:val="28"/>
        </w:rPr>
        <w:t>о защите информации;</w:t>
      </w:r>
    </w:p>
    <w:p w:rsidR="0012725C" w:rsidRDefault="0012725C" w:rsidP="003131B7">
      <w:pPr>
        <w:spacing w:line="276" w:lineRule="auto"/>
        <w:ind w:firstLine="709"/>
        <w:jc w:val="both"/>
        <w:rPr>
          <w:sz w:val="28"/>
          <w:szCs w:val="28"/>
        </w:rPr>
      </w:pPr>
      <w:r>
        <w:rPr>
          <w:sz w:val="28"/>
          <w:szCs w:val="28"/>
        </w:rPr>
        <w:t xml:space="preserve">б) проверку наличия и согласования с ФСТЭК России модели угроз безопасности информации и </w:t>
      </w:r>
      <w:r w:rsidR="00787110" w:rsidRPr="0002376A">
        <w:rPr>
          <w:sz w:val="28"/>
          <w:szCs w:val="28"/>
        </w:rPr>
        <w:t>техническо</w:t>
      </w:r>
      <w:r w:rsidR="00787110">
        <w:rPr>
          <w:sz w:val="28"/>
          <w:szCs w:val="28"/>
        </w:rPr>
        <w:t>го</w:t>
      </w:r>
      <w:r w:rsidR="00787110" w:rsidRPr="0002376A">
        <w:rPr>
          <w:sz w:val="28"/>
          <w:szCs w:val="28"/>
        </w:rPr>
        <w:t xml:space="preserve"> задани</w:t>
      </w:r>
      <w:r w:rsidR="00787110">
        <w:rPr>
          <w:sz w:val="28"/>
          <w:szCs w:val="28"/>
        </w:rPr>
        <w:t>я</w:t>
      </w:r>
      <w:r w:rsidR="00787110" w:rsidRPr="0002376A">
        <w:rPr>
          <w:sz w:val="28"/>
          <w:szCs w:val="28"/>
        </w:rPr>
        <w:t xml:space="preserve"> на создание (модернизацию) объекта информатизации или частно</w:t>
      </w:r>
      <w:r w:rsidR="00787110">
        <w:rPr>
          <w:sz w:val="28"/>
          <w:szCs w:val="28"/>
        </w:rPr>
        <w:t>го</w:t>
      </w:r>
      <w:r w:rsidR="00787110" w:rsidRPr="0002376A">
        <w:rPr>
          <w:sz w:val="28"/>
          <w:szCs w:val="28"/>
        </w:rPr>
        <w:t xml:space="preserve"> техническо</w:t>
      </w:r>
      <w:r w:rsidR="00787110">
        <w:rPr>
          <w:sz w:val="28"/>
          <w:szCs w:val="28"/>
        </w:rPr>
        <w:t>го</w:t>
      </w:r>
      <w:r w:rsidR="00787110" w:rsidRPr="0002376A">
        <w:rPr>
          <w:sz w:val="28"/>
          <w:szCs w:val="28"/>
        </w:rPr>
        <w:t xml:space="preserve"> задани</w:t>
      </w:r>
      <w:r w:rsidR="00787110">
        <w:rPr>
          <w:sz w:val="28"/>
          <w:szCs w:val="28"/>
        </w:rPr>
        <w:t>я</w:t>
      </w:r>
      <w:r w:rsidR="00787110" w:rsidRPr="0002376A">
        <w:rPr>
          <w:sz w:val="28"/>
          <w:szCs w:val="28"/>
        </w:rPr>
        <w:t xml:space="preserve"> на создание</w:t>
      </w:r>
      <w:r w:rsidR="00787110">
        <w:rPr>
          <w:sz w:val="28"/>
          <w:szCs w:val="28"/>
        </w:rPr>
        <w:t xml:space="preserve"> (модернизацию)</w:t>
      </w:r>
      <w:r w:rsidR="00787110" w:rsidRPr="0002376A">
        <w:rPr>
          <w:sz w:val="28"/>
          <w:szCs w:val="28"/>
        </w:rPr>
        <w:t xml:space="preserve"> системы защиты информации </w:t>
      </w:r>
      <w:r w:rsidR="00787110" w:rsidRPr="0002376A">
        <w:rPr>
          <w:spacing w:val="4"/>
          <w:sz w:val="28"/>
          <w:szCs w:val="28"/>
        </w:rPr>
        <w:t>объекта информатизации</w:t>
      </w:r>
      <w:r w:rsidR="00787110">
        <w:rPr>
          <w:spacing w:val="4"/>
          <w:sz w:val="28"/>
          <w:szCs w:val="28"/>
        </w:rPr>
        <w:t xml:space="preserve"> (только для государственных и муниципальных информационных систем);</w:t>
      </w:r>
    </w:p>
    <w:p w:rsidR="00BC7609" w:rsidRDefault="00787110" w:rsidP="003131B7">
      <w:pPr>
        <w:spacing w:line="276" w:lineRule="auto"/>
        <w:ind w:firstLine="709"/>
        <w:jc w:val="both"/>
        <w:rPr>
          <w:sz w:val="28"/>
          <w:szCs w:val="28"/>
        </w:rPr>
      </w:pPr>
      <w:r>
        <w:rPr>
          <w:sz w:val="28"/>
          <w:szCs w:val="28"/>
        </w:rPr>
        <w:t>в</w:t>
      </w:r>
      <w:r w:rsidR="003131B7">
        <w:rPr>
          <w:sz w:val="28"/>
          <w:szCs w:val="28"/>
        </w:rPr>
        <w:t>) </w:t>
      </w:r>
      <w:r w:rsidR="00A148AF">
        <w:rPr>
          <w:sz w:val="28"/>
          <w:szCs w:val="28"/>
        </w:rPr>
        <w:t>обследование объекта информатизации</w:t>
      </w:r>
      <w:r w:rsidR="0069574F">
        <w:rPr>
          <w:sz w:val="28"/>
          <w:szCs w:val="28"/>
        </w:rPr>
        <w:t xml:space="preserve"> на предмет </w:t>
      </w:r>
      <w:r w:rsidR="003131B7">
        <w:rPr>
          <w:sz w:val="28"/>
          <w:szCs w:val="28"/>
        </w:rPr>
        <w:t>оценк</w:t>
      </w:r>
      <w:r w:rsidR="0069574F">
        <w:rPr>
          <w:sz w:val="28"/>
          <w:szCs w:val="28"/>
        </w:rPr>
        <w:t>и</w:t>
      </w:r>
      <w:r w:rsidR="003131B7">
        <w:rPr>
          <w:sz w:val="28"/>
          <w:szCs w:val="28"/>
        </w:rPr>
        <w:t xml:space="preserve"> соответствия объекта информатизации</w:t>
      </w:r>
      <w:r w:rsidR="00BC7609">
        <w:rPr>
          <w:sz w:val="28"/>
          <w:szCs w:val="28"/>
        </w:rPr>
        <w:t xml:space="preserve"> </w:t>
      </w:r>
      <w:r w:rsidR="00A148AF">
        <w:rPr>
          <w:sz w:val="28"/>
          <w:szCs w:val="28"/>
        </w:rPr>
        <w:t xml:space="preserve">и условий его эксплуатации </w:t>
      </w:r>
      <w:r w:rsidR="003131B7">
        <w:rPr>
          <w:sz w:val="28"/>
          <w:szCs w:val="28"/>
        </w:rPr>
        <w:t xml:space="preserve">требованиям </w:t>
      </w:r>
      <w:r w:rsidR="00A148AF">
        <w:rPr>
          <w:sz w:val="28"/>
          <w:szCs w:val="28"/>
        </w:rPr>
        <w:t>п</w:t>
      </w:r>
      <w:r w:rsidR="003131B7">
        <w:rPr>
          <w:sz w:val="28"/>
          <w:szCs w:val="28"/>
        </w:rPr>
        <w:t>о защите информации</w:t>
      </w:r>
      <w:r w:rsidR="00BC7609">
        <w:rPr>
          <w:sz w:val="28"/>
          <w:szCs w:val="28"/>
        </w:rPr>
        <w:t>, а также документам и материалам, предусмотренным пунктом 11 настоящего Порядка;</w:t>
      </w:r>
    </w:p>
    <w:p w:rsidR="003131B7" w:rsidRDefault="00787110" w:rsidP="003131B7">
      <w:pPr>
        <w:spacing w:line="276" w:lineRule="auto"/>
        <w:ind w:firstLine="709"/>
        <w:jc w:val="both"/>
        <w:rPr>
          <w:sz w:val="28"/>
          <w:szCs w:val="28"/>
        </w:rPr>
      </w:pPr>
      <w:r>
        <w:rPr>
          <w:sz w:val="28"/>
          <w:szCs w:val="28"/>
        </w:rPr>
        <w:t>г</w:t>
      </w:r>
      <w:r w:rsidR="003131B7">
        <w:rPr>
          <w:sz w:val="28"/>
          <w:szCs w:val="28"/>
        </w:rPr>
        <w:t>) проверку наличия сведений о средствах защиты информации, установленных на объекте информатизации, в реестре сертифицированн</w:t>
      </w:r>
      <w:r w:rsidR="003131B7">
        <w:rPr>
          <w:sz w:val="28"/>
          <w:szCs w:val="28"/>
          <w:highlight w:val="white"/>
        </w:rPr>
        <w:t xml:space="preserve">ых средств защиты информации, ведение которого осуществляет ФСТЭК России в соответствии с Положением о системе сертификации средств защиты информации, утвержденным приказом ФСТЭК России от 3 апреля 2018 г. </w:t>
      </w:r>
      <w:r w:rsidR="003131B7">
        <w:rPr>
          <w:sz w:val="28"/>
          <w:szCs w:val="28"/>
          <w:highlight w:val="white"/>
        </w:rPr>
        <w:br/>
        <w:t>№ 55 (зарегистрирован Минюстом России 11 мая 2018 г., регистрационный № 51063) (в случае наличия требования об обязательном применении сертифицированных средствах защиты информации)</w:t>
      </w:r>
      <w:r w:rsidR="0069574F">
        <w:rPr>
          <w:sz w:val="28"/>
          <w:szCs w:val="28"/>
          <w:highlight w:val="white"/>
        </w:rPr>
        <w:t>,</w:t>
      </w:r>
      <w:r w:rsidR="003131B7">
        <w:rPr>
          <w:sz w:val="28"/>
          <w:szCs w:val="28"/>
          <w:highlight w:val="white"/>
        </w:rPr>
        <w:t xml:space="preserve"> или иных документов (сведений), подтверждающих проведение оценки соответствия средства защиты информации требованиям по безопасности информации (в случае наличия требования об обязательном применении средств защиты информации, прошедших процедуру оценки соответствия требованиям по безопасности информации);</w:t>
      </w:r>
    </w:p>
    <w:p w:rsidR="00161AF1" w:rsidRDefault="00787110" w:rsidP="00161AF1">
      <w:pPr>
        <w:suppressAutoHyphens w:val="0"/>
        <w:spacing w:line="276" w:lineRule="auto"/>
        <w:ind w:firstLine="709"/>
        <w:jc w:val="both"/>
        <w:rPr>
          <w:sz w:val="28"/>
          <w:szCs w:val="28"/>
        </w:rPr>
      </w:pPr>
      <w:r>
        <w:rPr>
          <w:sz w:val="28"/>
          <w:szCs w:val="28"/>
        </w:rPr>
        <w:lastRenderedPageBreak/>
        <w:t>д</w:t>
      </w:r>
      <w:r w:rsidR="003131B7">
        <w:rPr>
          <w:sz w:val="28"/>
          <w:szCs w:val="28"/>
        </w:rPr>
        <w:t xml:space="preserve">) проверку наличия у владельца объекта информатизации назначенных работников, ответственных за обеспечение защиты информации в ходе эксплуатации объекта информатизации, </w:t>
      </w:r>
      <w:r w:rsidR="00B72097">
        <w:rPr>
          <w:sz w:val="28"/>
          <w:szCs w:val="28"/>
        </w:rPr>
        <w:t xml:space="preserve">в том числе за </w:t>
      </w:r>
      <w:r w:rsidR="00161AF1">
        <w:rPr>
          <w:sz w:val="28"/>
          <w:szCs w:val="28"/>
        </w:rPr>
        <w:t>управление (администрирование) системой защиты информации (администраторов безопасности</w:t>
      </w:r>
      <w:r w:rsidR="002E2600">
        <w:rPr>
          <w:sz w:val="28"/>
          <w:szCs w:val="28"/>
        </w:rPr>
        <w:t>,</w:t>
      </w:r>
      <w:r w:rsidR="002E2600" w:rsidRPr="002E2600">
        <w:rPr>
          <w:sz w:val="28"/>
          <w:szCs w:val="28"/>
        </w:rPr>
        <w:t xml:space="preserve"> </w:t>
      </w:r>
      <w:r w:rsidR="002E2600">
        <w:rPr>
          <w:sz w:val="28"/>
          <w:szCs w:val="28"/>
        </w:rPr>
        <w:t>системных администраторов</w:t>
      </w:r>
      <w:r w:rsidR="00161AF1">
        <w:rPr>
          <w:sz w:val="28"/>
          <w:szCs w:val="28"/>
        </w:rPr>
        <w:t>), управление конфигурацией объекта информатизации, реагирование на инциденты, информирование и обучение персонала, контроль за обеспечением уровня защищенности информации,</w:t>
      </w:r>
      <w:r w:rsidR="00161AF1" w:rsidRPr="00161AF1">
        <w:rPr>
          <w:sz w:val="28"/>
          <w:szCs w:val="28"/>
        </w:rPr>
        <w:t xml:space="preserve"> </w:t>
      </w:r>
      <w:r w:rsidR="00161AF1">
        <w:rPr>
          <w:sz w:val="28"/>
          <w:szCs w:val="28"/>
        </w:rPr>
        <w:t xml:space="preserve">достаточности установленных для них обязанностей в соответствии с требованиями </w:t>
      </w:r>
      <w:r w:rsidR="00976149">
        <w:rPr>
          <w:sz w:val="28"/>
          <w:szCs w:val="28"/>
        </w:rPr>
        <w:t>п</w:t>
      </w:r>
      <w:r w:rsidR="00161AF1">
        <w:rPr>
          <w:sz w:val="28"/>
          <w:szCs w:val="28"/>
        </w:rPr>
        <w:t>о защите информации;</w:t>
      </w:r>
    </w:p>
    <w:p w:rsidR="003131B7" w:rsidRDefault="00787110" w:rsidP="003131B7">
      <w:pPr>
        <w:spacing w:line="276" w:lineRule="auto"/>
        <w:ind w:firstLine="709"/>
        <w:jc w:val="both"/>
      </w:pPr>
      <w:r>
        <w:rPr>
          <w:sz w:val="28"/>
          <w:szCs w:val="28"/>
        </w:rPr>
        <w:t>е</w:t>
      </w:r>
      <w:r w:rsidR="003131B7" w:rsidRPr="009A57B1">
        <w:rPr>
          <w:sz w:val="28"/>
          <w:szCs w:val="28"/>
        </w:rPr>
        <w:t xml:space="preserve">) оценку </w:t>
      </w:r>
      <w:r w:rsidR="0012725C">
        <w:rPr>
          <w:sz w:val="28"/>
          <w:szCs w:val="28"/>
        </w:rPr>
        <w:t xml:space="preserve">информированности и </w:t>
      </w:r>
      <w:r w:rsidR="003131B7" w:rsidRPr="009A57B1">
        <w:rPr>
          <w:sz w:val="28"/>
          <w:szCs w:val="28"/>
        </w:rPr>
        <w:t xml:space="preserve">уровня знаний работников владельца объекта информатизации, ответственных за </w:t>
      </w:r>
      <w:r w:rsidR="0012725C">
        <w:rPr>
          <w:sz w:val="28"/>
          <w:szCs w:val="28"/>
        </w:rPr>
        <w:t>обеспечение защиты информации в ходе эксплуатации объекта информатизации, по вопросам управления (администрирования) системой защиты информации, управления конфигурацией объекта информатизации, реагирования на инциденты, контроля за обеспечением уровня защищенности информации,</w:t>
      </w:r>
      <w:r w:rsidR="0012725C" w:rsidRPr="00161AF1">
        <w:rPr>
          <w:sz w:val="28"/>
          <w:szCs w:val="28"/>
        </w:rPr>
        <w:t xml:space="preserve"> </w:t>
      </w:r>
      <w:r w:rsidR="0012725C">
        <w:rPr>
          <w:sz w:val="28"/>
          <w:szCs w:val="28"/>
        </w:rPr>
        <w:t>в соответствии с установленными для них владельцем обязанностями</w:t>
      </w:r>
      <w:r w:rsidR="003131B7" w:rsidRPr="009A57B1">
        <w:rPr>
          <w:sz w:val="28"/>
          <w:szCs w:val="28"/>
        </w:rPr>
        <w:t>;</w:t>
      </w:r>
    </w:p>
    <w:p w:rsidR="003131B7" w:rsidRDefault="00787110" w:rsidP="003131B7">
      <w:pPr>
        <w:suppressAutoHyphens w:val="0"/>
        <w:spacing w:line="276" w:lineRule="auto"/>
        <w:ind w:firstLine="709"/>
        <w:jc w:val="both"/>
        <w:rPr>
          <w:sz w:val="28"/>
          <w:szCs w:val="28"/>
        </w:rPr>
      </w:pPr>
      <w:r>
        <w:rPr>
          <w:sz w:val="28"/>
          <w:szCs w:val="28"/>
        </w:rPr>
        <w:t>ж</w:t>
      </w:r>
      <w:r w:rsidR="003131B7">
        <w:rPr>
          <w:sz w:val="28"/>
          <w:szCs w:val="28"/>
        </w:rPr>
        <w:t xml:space="preserve">) оценку соответствия принятых на объекте информатизации организационных мер требованиям </w:t>
      </w:r>
      <w:r w:rsidR="00976149">
        <w:rPr>
          <w:sz w:val="28"/>
          <w:szCs w:val="28"/>
        </w:rPr>
        <w:t>п</w:t>
      </w:r>
      <w:r w:rsidR="003131B7">
        <w:rPr>
          <w:sz w:val="28"/>
          <w:szCs w:val="28"/>
        </w:rPr>
        <w:t>о защите информации</w:t>
      </w:r>
      <w:r>
        <w:rPr>
          <w:sz w:val="28"/>
          <w:szCs w:val="28"/>
        </w:rPr>
        <w:t xml:space="preserve"> и их достаточности для защиты от актуальных для объекта информатизации угроз безопасности информации</w:t>
      </w:r>
      <w:r w:rsidR="003131B7">
        <w:rPr>
          <w:sz w:val="28"/>
          <w:szCs w:val="28"/>
        </w:rPr>
        <w:t>;</w:t>
      </w:r>
    </w:p>
    <w:p w:rsidR="00142A4B" w:rsidRDefault="00142A4B" w:rsidP="00142A4B">
      <w:pPr>
        <w:suppressAutoHyphens w:val="0"/>
        <w:spacing w:line="276" w:lineRule="auto"/>
        <w:ind w:firstLine="709"/>
        <w:jc w:val="both"/>
        <w:rPr>
          <w:sz w:val="28"/>
          <w:szCs w:val="28"/>
        </w:rPr>
      </w:pPr>
      <w:r>
        <w:rPr>
          <w:sz w:val="28"/>
          <w:szCs w:val="28"/>
        </w:rPr>
        <w:t xml:space="preserve">з) оценку соответствия принятых на объекте информатизации мер по защите информации от несанкционированного доступа (воздействия на информацию) требованиям </w:t>
      </w:r>
      <w:r w:rsidR="00976149">
        <w:rPr>
          <w:sz w:val="28"/>
          <w:szCs w:val="28"/>
        </w:rPr>
        <w:t>п</w:t>
      </w:r>
      <w:r>
        <w:rPr>
          <w:sz w:val="28"/>
          <w:szCs w:val="28"/>
        </w:rPr>
        <w:t>о защите информации и их достаточности для защиты от актуальных для объекта информатизации угроз безопасности информации;</w:t>
      </w:r>
    </w:p>
    <w:p w:rsidR="003131B7" w:rsidRDefault="003315E9" w:rsidP="003131B7">
      <w:pPr>
        <w:spacing w:line="276" w:lineRule="auto"/>
        <w:ind w:firstLine="709"/>
        <w:jc w:val="both"/>
      </w:pPr>
      <w:r>
        <w:rPr>
          <w:sz w:val="28"/>
          <w:szCs w:val="28"/>
        </w:rPr>
        <w:t>и</w:t>
      </w:r>
      <w:r w:rsidR="003131B7">
        <w:rPr>
          <w:sz w:val="28"/>
          <w:szCs w:val="28"/>
        </w:rPr>
        <w:t>) оценку эффективности защиты (защищенности) информации о</w:t>
      </w:r>
      <w:r>
        <w:rPr>
          <w:sz w:val="28"/>
          <w:szCs w:val="28"/>
        </w:rPr>
        <w:t>т утечки по техническим каналам</w:t>
      </w:r>
      <w:r w:rsidR="00142A4B">
        <w:rPr>
          <w:sz w:val="28"/>
          <w:szCs w:val="28"/>
        </w:rPr>
        <w:t xml:space="preserve"> (только для защищаемых помещений)</w:t>
      </w:r>
      <w:r>
        <w:rPr>
          <w:sz w:val="28"/>
          <w:szCs w:val="28"/>
        </w:rPr>
        <w:t>.</w:t>
      </w:r>
    </w:p>
    <w:p w:rsidR="00142A4B" w:rsidRPr="0090700E" w:rsidRDefault="00142A4B" w:rsidP="00687795">
      <w:pPr>
        <w:suppressAutoHyphens w:val="0"/>
        <w:spacing w:line="276" w:lineRule="auto"/>
        <w:ind w:firstLine="709"/>
        <w:jc w:val="both"/>
        <w:rPr>
          <w:sz w:val="28"/>
          <w:szCs w:val="28"/>
        </w:rPr>
      </w:pPr>
      <w:r w:rsidRPr="0090700E">
        <w:rPr>
          <w:sz w:val="28"/>
          <w:szCs w:val="28"/>
        </w:rPr>
        <w:t xml:space="preserve">18. При проведении аттестационных испытаний </w:t>
      </w:r>
      <w:r w:rsidR="0090700E">
        <w:rPr>
          <w:sz w:val="28"/>
          <w:szCs w:val="28"/>
        </w:rPr>
        <w:t xml:space="preserve">органом по аттестации </w:t>
      </w:r>
      <w:r w:rsidR="00316F4D">
        <w:rPr>
          <w:sz w:val="28"/>
          <w:szCs w:val="28"/>
        </w:rPr>
        <w:t xml:space="preserve">должны применяться следующие </w:t>
      </w:r>
      <w:r w:rsidRPr="0090700E">
        <w:rPr>
          <w:sz w:val="28"/>
          <w:szCs w:val="28"/>
        </w:rPr>
        <w:t xml:space="preserve">методы </w:t>
      </w:r>
      <w:r w:rsidR="0090700E" w:rsidRPr="0090700E">
        <w:rPr>
          <w:sz w:val="28"/>
          <w:szCs w:val="28"/>
        </w:rPr>
        <w:t xml:space="preserve">испытаний </w:t>
      </w:r>
      <w:r w:rsidRPr="0090700E">
        <w:rPr>
          <w:sz w:val="28"/>
          <w:szCs w:val="28"/>
        </w:rPr>
        <w:t>(</w:t>
      </w:r>
      <w:r w:rsidR="0090700E" w:rsidRPr="0090700E">
        <w:rPr>
          <w:sz w:val="28"/>
          <w:szCs w:val="28"/>
        </w:rPr>
        <w:t>проверок</w:t>
      </w:r>
      <w:r w:rsidRPr="0090700E">
        <w:rPr>
          <w:sz w:val="28"/>
          <w:szCs w:val="28"/>
        </w:rPr>
        <w:t>):</w:t>
      </w:r>
    </w:p>
    <w:p w:rsidR="00A41D9D" w:rsidRDefault="00A41D9D" w:rsidP="00687795">
      <w:pPr>
        <w:suppressAutoHyphens w:val="0"/>
        <w:spacing w:line="276" w:lineRule="auto"/>
        <w:ind w:firstLine="709"/>
        <w:jc w:val="both"/>
        <w:rPr>
          <w:sz w:val="28"/>
          <w:szCs w:val="28"/>
        </w:rPr>
      </w:pPr>
      <w:r w:rsidRPr="0090700E">
        <w:rPr>
          <w:sz w:val="28"/>
          <w:szCs w:val="28"/>
        </w:rPr>
        <w:t xml:space="preserve">а) при проведении мероприятий, предусмотренных подпунктами «а» - «ж» пункта 17 настоящего Порядка, </w:t>
      </w:r>
      <w:r w:rsidR="00C56829">
        <w:rPr>
          <w:sz w:val="28"/>
          <w:szCs w:val="28"/>
        </w:rPr>
        <w:t xml:space="preserve">- </w:t>
      </w:r>
      <w:r w:rsidRPr="0090700E">
        <w:rPr>
          <w:sz w:val="28"/>
          <w:szCs w:val="28"/>
        </w:rPr>
        <w:t>экспертно-документальный метод;</w:t>
      </w:r>
    </w:p>
    <w:p w:rsidR="00A41D9D" w:rsidRDefault="00A41D9D" w:rsidP="00687795">
      <w:pPr>
        <w:suppressAutoHyphens w:val="0"/>
        <w:spacing w:line="276" w:lineRule="auto"/>
        <w:ind w:firstLine="709"/>
        <w:jc w:val="both"/>
        <w:rPr>
          <w:sz w:val="28"/>
          <w:szCs w:val="28"/>
        </w:rPr>
      </w:pPr>
      <w:r>
        <w:rPr>
          <w:sz w:val="28"/>
          <w:szCs w:val="28"/>
        </w:rPr>
        <w:t>б) при проведении мероприятий, предусмотренных подпункт</w:t>
      </w:r>
      <w:r w:rsidR="00687795">
        <w:rPr>
          <w:sz w:val="28"/>
          <w:szCs w:val="28"/>
        </w:rPr>
        <w:t>о</w:t>
      </w:r>
      <w:r>
        <w:rPr>
          <w:sz w:val="28"/>
          <w:szCs w:val="28"/>
        </w:rPr>
        <w:t>м «з»</w:t>
      </w:r>
      <w:r w:rsidR="003302F2">
        <w:rPr>
          <w:sz w:val="28"/>
          <w:szCs w:val="28"/>
        </w:rPr>
        <w:t xml:space="preserve"> </w:t>
      </w:r>
      <w:r>
        <w:rPr>
          <w:sz w:val="28"/>
          <w:szCs w:val="28"/>
        </w:rPr>
        <w:t xml:space="preserve">пункта 17 настоящего Порядка, </w:t>
      </w:r>
      <w:r w:rsidR="00C56829">
        <w:rPr>
          <w:sz w:val="28"/>
          <w:szCs w:val="28"/>
        </w:rPr>
        <w:t xml:space="preserve">- </w:t>
      </w:r>
      <w:r w:rsidRPr="0022316E">
        <w:rPr>
          <w:sz w:val="28"/>
          <w:szCs w:val="28"/>
        </w:rPr>
        <w:t>ан</w:t>
      </w:r>
      <w:r>
        <w:rPr>
          <w:sz w:val="28"/>
          <w:szCs w:val="28"/>
        </w:rPr>
        <w:t>ализ</w:t>
      </w:r>
      <w:r w:rsidR="00861244">
        <w:rPr>
          <w:sz w:val="28"/>
          <w:szCs w:val="28"/>
        </w:rPr>
        <w:t xml:space="preserve"> </w:t>
      </w:r>
      <w:r w:rsidR="00C56829">
        <w:rPr>
          <w:sz w:val="28"/>
          <w:szCs w:val="28"/>
        </w:rPr>
        <w:t xml:space="preserve">уязвимостей </w:t>
      </w:r>
      <w:r w:rsidR="00861244">
        <w:rPr>
          <w:sz w:val="28"/>
          <w:szCs w:val="28"/>
        </w:rPr>
        <w:t>с использованием средств контроля эффективности защиты информации</w:t>
      </w:r>
      <w:r>
        <w:rPr>
          <w:sz w:val="28"/>
          <w:szCs w:val="28"/>
        </w:rPr>
        <w:t xml:space="preserve"> </w:t>
      </w:r>
      <w:r w:rsidR="00966225">
        <w:rPr>
          <w:sz w:val="28"/>
          <w:szCs w:val="28"/>
        </w:rPr>
        <w:t>и</w:t>
      </w:r>
      <w:r>
        <w:rPr>
          <w:sz w:val="28"/>
          <w:szCs w:val="28"/>
        </w:rPr>
        <w:t xml:space="preserve"> </w:t>
      </w:r>
      <w:r w:rsidRPr="0022316E">
        <w:rPr>
          <w:sz w:val="28"/>
          <w:szCs w:val="28"/>
        </w:rPr>
        <w:t>испытания системы защиты информации путем осуществления</w:t>
      </w:r>
      <w:r>
        <w:rPr>
          <w:sz w:val="28"/>
          <w:szCs w:val="28"/>
        </w:rPr>
        <w:t xml:space="preserve"> (имитации)</w:t>
      </w:r>
      <w:r w:rsidRPr="0022316E">
        <w:rPr>
          <w:sz w:val="28"/>
          <w:szCs w:val="28"/>
        </w:rPr>
        <w:t xml:space="preserve"> попыток несанкционированного доступа</w:t>
      </w:r>
      <w:r>
        <w:rPr>
          <w:sz w:val="28"/>
          <w:szCs w:val="28"/>
        </w:rPr>
        <w:t xml:space="preserve"> (воздействия)</w:t>
      </w:r>
      <w:r w:rsidRPr="0022316E">
        <w:rPr>
          <w:sz w:val="28"/>
          <w:szCs w:val="28"/>
        </w:rPr>
        <w:t xml:space="preserve"> в обход системы защиты информации, в том числе с использованием специальных </w:t>
      </w:r>
      <w:r w:rsidR="00861244">
        <w:rPr>
          <w:sz w:val="28"/>
          <w:szCs w:val="28"/>
        </w:rPr>
        <w:t>программных тестирующих средств</w:t>
      </w:r>
      <w:r w:rsidR="00966225">
        <w:rPr>
          <w:sz w:val="28"/>
          <w:szCs w:val="28"/>
        </w:rPr>
        <w:t xml:space="preserve"> (в случае технической возможности)</w:t>
      </w:r>
      <w:r w:rsidR="00861244">
        <w:rPr>
          <w:sz w:val="28"/>
          <w:szCs w:val="28"/>
        </w:rPr>
        <w:t>;</w:t>
      </w:r>
    </w:p>
    <w:p w:rsidR="00861244" w:rsidRDefault="00861244" w:rsidP="00861244">
      <w:pPr>
        <w:suppressAutoHyphens w:val="0"/>
        <w:spacing w:line="276" w:lineRule="auto"/>
        <w:ind w:firstLine="709"/>
        <w:jc w:val="both"/>
        <w:rPr>
          <w:sz w:val="28"/>
          <w:szCs w:val="28"/>
        </w:rPr>
      </w:pPr>
      <w:r>
        <w:rPr>
          <w:sz w:val="28"/>
          <w:szCs w:val="28"/>
        </w:rPr>
        <w:t>в</w:t>
      </w:r>
      <w:r w:rsidRPr="0090700E">
        <w:rPr>
          <w:sz w:val="28"/>
          <w:szCs w:val="28"/>
        </w:rPr>
        <w:t>) при проведении мероприятий, предусмотренных подпункт</w:t>
      </w:r>
      <w:r w:rsidR="00C56829">
        <w:rPr>
          <w:sz w:val="28"/>
          <w:szCs w:val="28"/>
        </w:rPr>
        <w:t>о</w:t>
      </w:r>
      <w:r w:rsidRPr="0090700E">
        <w:rPr>
          <w:sz w:val="28"/>
          <w:szCs w:val="28"/>
        </w:rPr>
        <w:t>м «и» пункта 17 настоящего Порядка,</w:t>
      </w:r>
      <w:r>
        <w:rPr>
          <w:sz w:val="28"/>
          <w:szCs w:val="28"/>
        </w:rPr>
        <w:t xml:space="preserve"> </w:t>
      </w:r>
      <w:r w:rsidR="00C56829">
        <w:rPr>
          <w:sz w:val="28"/>
          <w:szCs w:val="28"/>
        </w:rPr>
        <w:t xml:space="preserve">- </w:t>
      </w:r>
      <w:r>
        <w:rPr>
          <w:sz w:val="28"/>
          <w:szCs w:val="28"/>
        </w:rPr>
        <w:t xml:space="preserve">экспертно-документальный метод </w:t>
      </w:r>
      <w:r w:rsidR="00C56829">
        <w:rPr>
          <w:sz w:val="28"/>
          <w:szCs w:val="28"/>
        </w:rPr>
        <w:t>и</w:t>
      </w:r>
      <w:r>
        <w:rPr>
          <w:sz w:val="28"/>
          <w:szCs w:val="28"/>
        </w:rPr>
        <w:t xml:space="preserve"> инструментально-</w:t>
      </w:r>
      <w:r>
        <w:rPr>
          <w:sz w:val="28"/>
          <w:szCs w:val="28"/>
        </w:rPr>
        <w:lastRenderedPageBreak/>
        <w:t>расчетн</w:t>
      </w:r>
      <w:r w:rsidR="00C56829">
        <w:rPr>
          <w:sz w:val="28"/>
          <w:szCs w:val="28"/>
        </w:rPr>
        <w:t>ые</w:t>
      </w:r>
      <w:r>
        <w:rPr>
          <w:sz w:val="28"/>
          <w:szCs w:val="28"/>
        </w:rPr>
        <w:t xml:space="preserve"> метод</w:t>
      </w:r>
      <w:r w:rsidR="00C56829">
        <w:rPr>
          <w:sz w:val="28"/>
          <w:szCs w:val="28"/>
        </w:rPr>
        <w:t>ы с</w:t>
      </w:r>
      <w:r>
        <w:rPr>
          <w:sz w:val="28"/>
          <w:szCs w:val="28"/>
        </w:rPr>
        <w:t xml:space="preserve"> применение</w:t>
      </w:r>
      <w:r w:rsidR="00C56829">
        <w:rPr>
          <w:sz w:val="28"/>
          <w:szCs w:val="28"/>
        </w:rPr>
        <w:t>м</w:t>
      </w:r>
      <w:r>
        <w:rPr>
          <w:sz w:val="28"/>
          <w:szCs w:val="28"/>
        </w:rPr>
        <w:t xml:space="preserve"> </w:t>
      </w:r>
      <w:r>
        <w:rPr>
          <w:sz w:val="28"/>
          <w:szCs w:val="28"/>
          <w:highlight w:val="white"/>
        </w:rPr>
        <w:t>контрольно-измерительного и испытательного оборудовани</w:t>
      </w:r>
      <w:r>
        <w:rPr>
          <w:sz w:val="28"/>
          <w:szCs w:val="28"/>
        </w:rPr>
        <w:t>я.</w:t>
      </w:r>
    </w:p>
    <w:p w:rsidR="003302F2" w:rsidRDefault="003302F2" w:rsidP="003302F2">
      <w:pPr>
        <w:pStyle w:val="1f6"/>
        <w:tabs>
          <w:tab w:val="left" w:pos="1134"/>
        </w:tabs>
        <w:spacing w:line="276" w:lineRule="auto"/>
        <w:ind w:left="0" w:firstLine="709"/>
        <w:jc w:val="both"/>
        <w:rPr>
          <w:sz w:val="28"/>
          <w:szCs w:val="28"/>
        </w:rPr>
      </w:pPr>
      <w:r>
        <w:rPr>
          <w:sz w:val="28"/>
          <w:szCs w:val="28"/>
        </w:rPr>
        <w:t xml:space="preserve">Испытания </w:t>
      </w:r>
      <w:r w:rsidRPr="001152AF">
        <w:rPr>
          <w:sz w:val="28"/>
          <w:szCs w:val="28"/>
        </w:rPr>
        <w:t>распределенной информационной (автоматизированной) системы</w:t>
      </w:r>
      <w:r>
        <w:rPr>
          <w:sz w:val="28"/>
          <w:szCs w:val="28"/>
        </w:rPr>
        <w:t xml:space="preserve">, </w:t>
      </w:r>
      <w:r w:rsidR="00704096">
        <w:rPr>
          <w:sz w:val="28"/>
          <w:szCs w:val="28"/>
        </w:rPr>
        <w:t>имеющей</w:t>
      </w:r>
      <w:r>
        <w:rPr>
          <w:sz w:val="28"/>
          <w:szCs w:val="28"/>
        </w:rPr>
        <w:t xml:space="preserve"> клиент-серверн</w:t>
      </w:r>
      <w:r w:rsidR="00704096">
        <w:rPr>
          <w:sz w:val="28"/>
          <w:szCs w:val="28"/>
        </w:rPr>
        <w:t>ую</w:t>
      </w:r>
      <w:r>
        <w:rPr>
          <w:sz w:val="28"/>
          <w:szCs w:val="28"/>
        </w:rPr>
        <w:t xml:space="preserve"> архитектур</w:t>
      </w:r>
      <w:r w:rsidR="00704096">
        <w:rPr>
          <w:sz w:val="28"/>
          <w:szCs w:val="28"/>
        </w:rPr>
        <w:t>у</w:t>
      </w:r>
      <w:r w:rsidR="00C56829">
        <w:rPr>
          <w:sz w:val="28"/>
          <w:szCs w:val="28"/>
        </w:rPr>
        <w:t xml:space="preserve">, в том числе </w:t>
      </w:r>
      <w:r w:rsidR="00704096">
        <w:rPr>
          <w:sz w:val="28"/>
          <w:szCs w:val="28"/>
        </w:rPr>
        <w:t>функционирующей на базе</w:t>
      </w:r>
      <w:r>
        <w:rPr>
          <w:sz w:val="28"/>
          <w:szCs w:val="28"/>
        </w:rPr>
        <w:t xml:space="preserve"> информационно-телекоммуникационной инфраструктуры центра обработки данных, </w:t>
      </w:r>
      <w:r w:rsidR="00C56829">
        <w:rPr>
          <w:sz w:val="28"/>
          <w:szCs w:val="28"/>
        </w:rPr>
        <w:t xml:space="preserve">проводятся </w:t>
      </w:r>
      <w:r w:rsidR="00976149">
        <w:rPr>
          <w:sz w:val="28"/>
          <w:szCs w:val="28"/>
        </w:rPr>
        <w:t>путем</w:t>
      </w:r>
      <w:r>
        <w:rPr>
          <w:sz w:val="28"/>
          <w:szCs w:val="28"/>
        </w:rPr>
        <w:t xml:space="preserve"> </w:t>
      </w:r>
      <w:r w:rsidR="007B1EA2" w:rsidRPr="0022316E">
        <w:rPr>
          <w:sz w:val="28"/>
          <w:szCs w:val="28"/>
        </w:rPr>
        <w:t>ан</w:t>
      </w:r>
      <w:r w:rsidR="007B1EA2">
        <w:rPr>
          <w:sz w:val="28"/>
          <w:szCs w:val="28"/>
        </w:rPr>
        <w:t>ализа уязвимостей и</w:t>
      </w:r>
      <w:r w:rsidR="007B1EA2" w:rsidRPr="0022316E">
        <w:rPr>
          <w:sz w:val="28"/>
          <w:szCs w:val="28"/>
        </w:rPr>
        <w:t xml:space="preserve"> осуществления</w:t>
      </w:r>
      <w:r w:rsidR="007B1EA2">
        <w:rPr>
          <w:sz w:val="28"/>
          <w:szCs w:val="28"/>
        </w:rPr>
        <w:t xml:space="preserve"> (имитации)</w:t>
      </w:r>
      <w:r w:rsidR="007B1EA2" w:rsidRPr="0022316E">
        <w:rPr>
          <w:sz w:val="28"/>
          <w:szCs w:val="28"/>
        </w:rPr>
        <w:t xml:space="preserve"> попыток несанкционированного доступа</w:t>
      </w:r>
      <w:r w:rsidR="007B1EA2">
        <w:rPr>
          <w:sz w:val="28"/>
          <w:szCs w:val="28"/>
        </w:rPr>
        <w:t xml:space="preserve"> (воздействия)</w:t>
      </w:r>
      <w:r w:rsidR="007B1EA2" w:rsidRPr="0022316E">
        <w:rPr>
          <w:sz w:val="28"/>
          <w:szCs w:val="28"/>
        </w:rPr>
        <w:t xml:space="preserve"> в обход системы защиты информации</w:t>
      </w:r>
      <w:r w:rsidR="007B1EA2">
        <w:rPr>
          <w:sz w:val="28"/>
          <w:szCs w:val="28"/>
        </w:rPr>
        <w:t xml:space="preserve"> </w:t>
      </w:r>
      <w:r w:rsidR="00966225">
        <w:rPr>
          <w:sz w:val="28"/>
          <w:szCs w:val="28"/>
        </w:rPr>
        <w:t xml:space="preserve">непосредственно на объекте информатизации или удаленно </w:t>
      </w:r>
      <w:r w:rsidR="007B1EA2">
        <w:rPr>
          <w:sz w:val="28"/>
          <w:szCs w:val="28"/>
        </w:rPr>
        <w:t xml:space="preserve">(при предоставлении владельцем сетевого доступа к объекту информатизации). </w:t>
      </w:r>
      <w:r w:rsidR="00687795">
        <w:rPr>
          <w:sz w:val="28"/>
          <w:szCs w:val="28"/>
        </w:rPr>
        <w:t xml:space="preserve">При этом испытания должны предусматривать анализ </w:t>
      </w:r>
      <w:r w:rsidR="00316F4D">
        <w:rPr>
          <w:sz w:val="28"/>
          <w:szCs w:val="28"/>
        </w:rPr>
        <w:t xml:space="preserve">и тестирование серверной части </w:t>
      </w:r>
      <w:r w:rsidR="00C56829">
        <w:rPr>
          <w:sz w:val="28"/>
          <w:szCs w:val="28"/>
        </w:rPr>
        <w:t xml:space="preserve">или </w:t>
      </w:r>
      <w:r w:rsidR="00687795">
        <w:rPr>
          <w:sz w:val="28"/>
          <w:szCs w:val="28"/>
        </w:rPr>
        <w:t xml:space="preserve">информационно-телекоммуникационной инфраструктуры основного и резервного (при наличии) центра обработки данных, информационно-телекоммуникационной сети, используемой для передачи информации, а также не менее </w:t>
      </w:r>
      <w:r w:rsidR="001408DA">
        <w:rPr>
          <w:sz w:val="28"/>
          <w:szCs w:val="28"/>
        </w:rPr>
        <w:t xml:space="preserve">чем </w:t>
      </w:r>
      <w:r w:rsidR="00687795">
        <w:rPr>
          <w:sz w:val="28"/>
          <w:szCs w:val="28"/>
        </w:rPr>
        <w:t xml:space="preserve">30% типовых клиентских автоматизированных рабочих мест, входящих в состав </w:t>
      </w:r>
      <w:r w:rsidR="00687795" w:rsidRPr="001152AF">
        <w:rPr>
          <w:sz w:val="28"/>
          <w:szCs w:val="28"/>
        </w:rPr>
        <w:t>распределенной информационной (автоматизированной) системы</w:t>
      </w:r>
      <w:r w:rsidR="00687795">
        <w:rPr>
          <w:sz w:val="28"/>
          <w:szCs w:val="28"/>
        </w:rPr>
        <w:t>.</w:t>
      </w:r>
      <w:r w:rsidR="00966225" w:rsidRPr="00966225">
        <w:rPr>
          <w:sz w:val="28"/>
          <w:szCs w:val="28"/>
        </w:rPr>
        <w:t xml:space="preserve"> </w:t>
      </w:r>
      <w:r w:rsidR="00676FD3">
        <w:rPr>
          <w:sz w:val="28"/>
          <w:szCs w:val="28"/>
        </w:rPr>
        <w:t xml:space="preserve">Выборка тестируемых клиентских автоматизированных рабочий мест производится органом по аттестации. </w:t>
      </w:r>
      <w:r w:rsidR="00966225">
        <w:rPr>
          <w:sz w:val="28"/>
          <w:szCs w:val="28"/>
        </w:rPr>
        <w:t>Условия и порядок проведения таких испытаний устанавливаются в программе и методиках аттестационных испытаний.</w:t>
      </w:r>
    </w:p>
    <w:p w:rsidR="003315E9" w:rsidRDefault="003315E9" w:rsidP="003315E9">
      <w:pPr>
        <w:pStyle w:val="1f6"/>
        <w:tabs>
          <w:tab w:val="left" w:pos="1134"/>
        </w:tabs>
        <w:spacing w:line="276" w:lineRule="auto"/>
        <w:ind w:left="0" w:firstLine="709"/>
        <w:jc w:val="both"/>
      </w:pPr>
      <w:r>
        <w:rPr>
          <w:sz w:val="28"/>
          <w:szCs w:val="28"/>
        </w:rPr>
        <w:t xml:space="preserve">19. В ходе аттестационных испытаний объекта информатизации в целях его приведения в соответствие требованиям </w:t>
      </w:r>
      <w:r w:rsidR="001408DA">
        <w:rPr>
          <w:sz w:val="28"/>
          <w:szCs w:val="28"/>
        </w:rPr>
        <w:t>п</w:t>
      </w:r>
      <w:r>
        <w:rPr>
          <w:sz w:val="28"/>
          <w:szCs w:val="28"/>
        </w:rPr>
        <w:t>о защите информации владельцем объекта информатизации могут вноситься изменения в состав объекта информатизации, в том числе в состав системы защиты инфо</w:t>
      </w:r>
      <w:r w:rsidR="00676FD3">
        <w:rPr>
          <w:sz w:val="28"/>
          <w:szCs w:val="28"/>
        </w:rPr>
        <w:t>рмации объекта информатизации и</w:t>
      </w:r>
      <w:r>
        <w:rPr>
          <w:sz w:val="28"/>
          <w:szCs w:val="28"/>
        </w:rPr>
        <w:t xml:space="preserve"> технический паспорт объекта информатизации</w:t>
      </w:r>
      <w:r w:rsidR="00676FD3">
        <w:rPr>
          <w:sz w:val="28"/>
          <w:szCs w:val="28"/>
        </w:rPr>
        <w:t xml:space="preserve">, с отметкой </w:t>
      </w:r>
      <w:r w:rsidR="00704096">
        <w:rPr>
          <w:sz w:val="28"/>
          <w:szCs w:val="28"/>
        </w:rPr>
        <w:t xml:space="preserve">о </w:t>
      </w:r>
      <w:r w:rsidR="00676FD3">
        <w:rPr>
          <w:sz w:val="28"/>
          <w:szCs w:val="28"/>
        </w:rPr>
        <w:t>дате и содержании таких изменений</w:t>
      </w:r>
      <w:r>
        <w:rPr>
          <w:sz w:val="28"/>
          <w:szCs w:val="28"/>
        </w:rPr>
        <w:t>.</w:t>
      </w:r>
    </w:p>
    <w:p w:rsidR="00304FC4" w:rsidRDefault="00304FC4" w:rsidP="00304FC4">
      <w:pPr>
        <w:pStyle w:val="1f6"/>
        <w:tabs>
          <w:tab w:val="left" w:pos="1134"/>
        </w:tabs>
        <w:spacing w:line="276" w:lineRule="auto"/>
        <w:ind w:left="0" w:firstLine="709"/>
        <w:jc w:val="both"/>
      </w:pPr>
      <w:r>
        <w:rPr>
          <w:sz w:val="28"/>
          <w:szCs w:val="28"/>
        </w:rPr>
        <w:t>20. По результатам аттестационных испытаний орган по аттестации оформляет заключение по результатам аттестационных испытаний объекта информатизации,</w:t>
      </w:r>
      <w:r w:rsidR="00966225">
        <w:rPr>
          <w:sz w:val="28"/>
          <w:szCs w:val="28"/>
        </w:rPr>
        <w:t xml:space="preserve"> </w:t>
      </w:r>
      <w:r>
        <w:rPr>
          <w:sz w:val="28"/>
          <w:szCs w:val="28"/>
        </w:rPr>
        <w:t>включающее следующие сведения:</w:t>
      </w:r>
    </w:p>
    <w:p w:rsidR="00304FC4" w:rsidRDefault="00304FC4" w:rsidP="00304FC4">
      <w:pPr>
        <w:spacing w:line="276" w:lineRule="auto"/>
        <w:ind w:firstLine="709"/>
        <w:contextualSpacing/>
        <w:jc w:val="both"/>
        <w:rPr>
          <w:sz w:val="28"/>
          <w:szCs w:val="28"/>
        </w:rPr>
      </w:pPr>
      <w:r>
        <w:rPr>
          <w:sz w:val="28"/>
          <w:szCs w:val="28"/>
        </w:rPr>
        <w:t>наименование объекта инфо</w:t>
      </w:r>
      <w:r w:rsidR="00316F4D">
        <w:rPr>
          <w:sz w:val="28"/>
          <w:szCs w:val="28"/>
        </w:rPr>
        <w:t>рматизации, класс защищенности информационной</w:t>
      </w:r>
      <w:r>
        <w:rPr>
          <w:sz w:val="28"/>
          <w:szCs w:val="28"/>
        </w:rPr>
        <w:t xml:space="preserve"> </w:t>
      </w:r>
      <w:r w:rsidR="00966225">
        <w:rPr>
          <w:sz w:val="28"/>
          <w:szCs w:val="28"/>
        </w:rPr>
        <w:t xml:space="preserve">(автоматизированной) </w:t>
      </w:r>
      <w:r>
        <w:rPr>
          <w:sz w:val="28"/>
          <w:szCs w:val="28"/>
        </w:rPr>
        <w:t>системы</w:t>
      </w:r>
      <w:r w:rsidR="00FE76F2">
        <w:rPr>
          <w:sz w:val="28"/>
          <w:szCs w:val="28"/>
        </w:rPr>
        <w:t>, категория значимости значимого объекта</w:t>
      </w:r>
      <w:r>
        <w:rPr>
          <w:sz w:val="28"/>
          <w:szCs w:val="28"/>
        </w:rPr>
        <w:t>;</w:t>
      </w:r>
    </w:p>
    <w:p w:rsidR="00304FC4" w:rsidRDefault="00304FC4" w:rsidP="00304FC4">
      <w:pPr>
        <w:spacing w:line="276" w:lineRule="auto"/>
        <w:ind w:firstLine="709"/>
        <w:contextualSpacing/>
        <w:jc w:val="both"/>
      </w:pPr>
      <w:r>
        <w:rPr>
          <w:sz w:val="28"/>
          <w:szCs w:val="28"/>
        </w:rPr>
        <w:t xml:space="preserve">фамилии, имена, отчества (при наличии), должности </w:t>
      </w:r>
      <w:r w:rsidR="00704096">
        <w:rPr>
          <w:sz w:val="28"/>
          <w:szCs w:val="28"/>
        </w:rPr>
        <w:t>экспертов</w:t>
      </w:r>
      <w:r>
        <w:rPr>
          <w:sz w:val="28"/>
          <w:szCs w:val="28"/>
        </w:rPr>
        <w:t xml:space="preserve"> органа по аттестации, проводивших аттестацию объекта информатизации;</w:t>
      </w:r>
    </w:p>
    <w:p w:rsidR="00304FC4" w:rsidRDefault="00304FC4" w:rsidP="00304FC4">
      <w:pPr>
        <w:spacing w:line="276" w:lineRule="auto"/>
        <w:ind w:firstLine="709"/>
        <w:contextualSpacing/>
        <w:jc w:val="both"/>
        <w:rPr>
          <w:sz w:val="28"/>
          <w:szCs w:val="28"/>
        </w:rPr>
      </w:pPr>
      <w:r>
        <w:rPr>
          <w:sz w:val="28"/>
          <w:szCs w:val="28"/>
        </w:rPr>
        <w:t>дата утверждения программы и методик аттестационных испытаний объекта информатизации;</w:t>
      </w:r>
    </w:p>
    <w:p w:rsidR="00304FC4" w:rsidRDefault="00304FC4" w:rsidP="00304FC4">
      <w:pPr>
        <w:spacing w:line="276" w:lineRule="auto"/>
        <w:ind w:firstLine="709"/>
        <w:contextualSpacing/>
        <w:jc w:val="both"/>
        <w:rPr>
          <w:sz w:val="28"/>
          <w:szCs w:val="28"/>
        </w:rPr>
      </w:pPr>
      <w:r>
        <w:rPr>
          <w:sz w:val="28"/>
          <w:szCs w:val="28"/>
        </w:rPr>
        <w:t>срок проведения аттестационных испытаний;</w:t>
      </w:r>
    </w:p>
    <w:p w:rsidR="00D60C49" w:rsidRDefault="00D60C49" w:rsidP="00D60C49">
      <w:pPr>
        <w:spacing w:line="276" w:lineRule="auto"/>
        <w:ind w:firstLine="709"/>
        <w:contextualSpacing/>
        <w:jc w:val="both"/>
        <w:rPr>
          <w:sz w:val="28"/>
          <w:szCs w:val="28"/>
        </w:rPr>
      </w:pPr>
      <w:r>
        <w:rPr>
          <w:sz w:val="28"/>
          <w:szCs w:val="28"/>
        </w:rPr>
        <w:t>наименование и реквизиты документов</w:t>
      </w:r>
      <w:r w:rsidR="00966225">
        <w:rPr>
          <w:sz w:val="28"/>
          <w:szCs w:val="28"/>
        </w:rPr>
        <w:t xml:space="preserve"> </w:t>
      </w:r>
      <w:r>
        <w:rPr>
          <w:sz w:val="28"/>
          <w:szCs w:val="28"/>
        </w:rPr>
        <w:t xml:space="preserve">ФСТЭК России, устанавливающих требования </w:t>
      </w:r>
      <w:r w:rsidR="00676FD3">
        <w:rPr>
          <w:sz w:val="28"/>
          <w:szCs w:val="28"/>
        </w:rPr>
        <w:t>п</w:t>
      </w:r>
      <w:r>
        <w:rPr>
          <w:sz w:val="28"/>
          <w:szCs w:val="28"/>
        </w:rPr>
        <w:t>о защите информации, на соответствие которым проводилась аттестация объекта информатизации</w:t>
      </w:r>
    </w:p>
    <w:p w:rsidR="00304FC4" w:rsidRDefault="00304FC4" w:rsidP="00304FC4">
      <w:pPr>
        <w:spacing w:line="276" w:lineRule="auto"/>
        <w:ind w:firstLine="709"/>
        <w:contextualSpacing/>
        <w:jc w:val="both"/>
      </w:pPr>
      <w:r w:rsidRPr="00990160">
        <w:rPr>
          <w:sz w:val="28"/>
          <w:szCs w:val="28"/>
        </w:rPr>
        <w:lastRenderedPageBreak/>
        <w:t xml:space="preserve">результаты испытаний, предусмотренных пунктом </w:t>
      </w:r>
      <w:r>
        <w:rPr>
          <w:sz w:val="28"/>
          <w:szCs w:val="28"/>
        </w:rPr>
        <w:t>18</w:t>
      </w:r>
      <w:r w:rsidRPr="00990160">
        <w:rPr>
          <w:sz w:val="28"/>
          <w:szCs w:val="28"/>
        </w:rPr>
        <w:t xml:space="preserve"> настоящего Порядка, с </w:t>
      </w:r>
      <w:r w:rsidR="001408DA" w:rsidRPr="00E245C7">
        <w:rPr>
          <w:sz w:val="28"/>
          <w:szCs w:val="28"/>
        </w:rPr>
        <w:t>описанием</w:t>
      </w:r>
      <w:r w:rsidR="001408DA">
        <w:rPr>
          <w:sz w:val="28"/>
          <w:szCs w:val="28"/>
        </w:rPr>
        <w:t xml:space="preserve"> </w:t>
      </w:r>
      <w:r w:rsidR="000835FE">
        <w:rPr>
          <w:sz w:val="28"/>
          <w:szCs w:val="28"/>
        </w:rPr>
        <w:t xml:space="preserve">состава проведенных работ и испытаний в соответствии с программой и методикой испытаний, </w:t>
      </w:r>
      <w:r w:rsidR="00FE76F2">
        <w:rPr>
          <w:sz w:val="28"/>
          <w:szCs w:val="28"/>
        </w:rPr>
        <w:t xml:space="preserve">указанием </w:t>
      </w:r>
      <w:r w:rsidR="000835FE">
        <w:rPr>
          <w:sz w:val="28"/>
          <w:szCs w:val="28"/>
        </w:rPr>
        <w:t>сроков выполнения каждого испытания и экспертов органа по аттестации, ответственн</w:t>
      </w:r>
      <w:r w:rsidR="00676FD3">
        <w:rPr>
          <w:sz w:val="28"/>
          <w:szCs w:val="28"/>
        </w:rPr>
        <w:t>ых</w:t>
      </w:r>
      <w:r w:rsidR="000835FE">
        <w:rPr>
          <w:sz w:val="28"/>
          <w:szCs w:val="28"/>
        </w:rPr>
        <w:t xml:space="preserve"> за проведение каждого испытания,</w:t>
      </w:r>
      <w:r w:rsidR="000835FE" w:rsidRPr="00990160">
        <w:rPr>
          <w:sz w:val="28"/>
          <w:szCs w:val="28"/>
        </w:rPr>
        <w:t xml:space="preserve"> </w:t>
      </w:r>
      <w:r w:rsidR="00E245C7">
        <w:rPr>
          <w:sz w:val="28"/>
          <w:szCs w:val="28"/>
        </w:rPr>
        <w:t>заключени</w:t>
      </w:r>
      <w:r w:rsidR="000835FE">
        <w:rPr>
          <w:sz w:val="28"/>
          <w:szCs w:val="28"/>
        </w:rPr>
        <w:t>е</w:t>
      </w:r>
      <w:r w:rsidR="00FE76F2">
        <w:rPr>
          <w:sz w:val="28"/>
          <w:szCs w:val="28"/>
        </w:rPr>
        <w:t>м</w:t>
      </w:r>
      <w:r w:rsidRPr="00990160">
        <w:rPr>
          <w:sz w:val="28"/>
          <w:szCs w:val="28"/>
        </w:rPr>
        <w:t xml:space="preserve"> о соответствии (несоответствии) требованиям о защите информации по каждому испытанию;</w:t>
      </w:r>
    </w:p>
    <w:p w:rsidR="00304FC4" w:rsidRPr="000A1305" w:rsidRDefault="00304FC4" w:rsidP="00304FC4">
      <w:pPr>
        <w:pStyle w:val="ConsPlusNormal"/>
        <w:tabs>
          <w:tab w:val="left" w:pos="1276"/>
        </w:tabs>
        <w:suppressAutoHyphens w:val="0"/>
        <w:spacing w:line="276" w:lineRule="auto"/>
        <w:ind w:firstLine="709"/>
        <w:contextualSpacing/>
        <w:jc w:val="both"/>
      </w:pPr>
      <w:r w:rsidRPr="000A1305">
        <w:rPr>
          <w:rFonts w:ascii="Times New Roman" w:hAnsi="Times New Roman" w:cs="Times New Roman"/>
          <w:sz w:val="28"/>
          <w:szCs w:val="28"/>
        </w:rPr>
        <w:t xml:space="preserve">рекомендации по устранению несоответствий системы защиты информации объекта информатизации требованиям </w:t>
      </w:r>
      <w:r w:rsidR="00676FD3">
        <w:rPr>
          <w:rFonts w:ascii="Times New Roman" w:hAnsi="Times New Roman" w:cs="Times New Roman"/>
          <w:sz w:val="28"/>
          <w:szCs w:val="28"/>
        </w:rPr>
        <w:t>п</w:t>
      </w:r>
      <w:r>
        <w:rPr>
          <w:rFonts w:ascii="Times New Roman" w:hAnsi="Times New Roman" w:cs="Times New Roman"/>
          <w:sz w:val="28"/>
          <w:szCs w:val="28"/>
        </w:rPr>
        <w:t>о</w:t>
      </w:r>
      <w:r w:rsidRPr="000A1305">
        <w:rPr>
          <w:rFonts w:ascii="Times New Roman" w:hAnsi="Times New Roman" w:cs="Times New Roman"/>
          <w:sz w:val="28"/>
          <w:szCs w:val="28"/>
        </w:rPr>
        <w:t xml:space="preserve"> защите информации в случае их выявления при проведении аттестационных испытаний;</w:t>
      </w:r>
    </w:p>
    <w:p w:rsidR="00304FC4" w:rsidRDefault="00304FC4" w:rsidP="00304FC4">
      <w:pPr>
        <w:spacing w:line="276" w:lineRule="auto"/>
        <w:ind w:firstLine="709"/>
        <w:contextualSpacing/>
        <w:jc w:val="both"/>
      </w:pPr>
      <w:r>
        <w:rPr>
          <w:sz w:val="28"/>
          <w:szCs w:val="28"/>
        </w:rPr>
        <w:t>вывод о возможности или невозможности выдачи аттестата соответствия или о необходимости доработки системы защиты информации объекта информатизации.</w:t>
      </w:r>
    </w:p>
    <w:p w:rsidR="00304FC4" w:rsidRDefault="00304FC4" w:rsidP="00304FC4">
      <w:pPr>
        <w:spacing w:line="276" w:lineRule="auto"/>
        <w:ind w:firstLine="709"/>
        <w:contextualSpacing/>
        <w:jc w:val="both"/>
      </w:pPr>
      <w:r>
        <w:rPr>
          <w:sz w:val="28"/>
          <w:szCs w:val="28"/>
        </w:rPr>
        <w:t xml:space="preserve">Заключение по результатам аттестационных испытаний объекта информатизации подписывается </w:t>
      </w:r>
      <w:r w:rsidR="00676FD3">
        <w:rPr>
          <w:sz w:val="28"/>
          <w:szCs w:val="28"/>
        </w:rPr>
        <w:t>экспертами</w:t>
      </w:r>
      <w:r>
        <w:rPr>
          <w:sz w:val="28"/>
          <w:szCs w:val="28"/>
        </w:rPr>
        <w:t>, проводившими аттестацию объекта информатизации, и утверждается руководителем органа по аттестации.</w:t>
      </w:r>
    </w:p>
    <w:p w:rsidR="00304FC4" w:rsidRDefault="00304FC4" w:rsidP="00304FC4">
      <w:pPr>
        <w:pStyle w:val="1f6"/>
        <w:tabs>
          <w:tab w:val="left" w:pos="1134"/>
        </w:tabs>
        <w:spacing w:line="276" w:lineRule="auto"/>
        <w:ind w:left="0" w:firstLine="709"/>
        <w:jc w:val="both"/>
        <w:rPr>
          <w:sz w:val="28"/>
          <w:szCs w:val="28"/>
        </w:rPr>
      </w:pPr>
      <w:r>
        <w:rPr>
          <w:sz w:val="28"/>
          <w:szCs w:val="28"/>
        </w:rPr>
        <w:t>21. По результатам испытаний, предусмотренных подпунктами «з» и «и» пункта 1</w:t>
      </w:r>
      <w:r w:rsidR="00966225">
        <w:rPr>
          <w:sz w:val="28"/>
          <w:szCs w:val="28"/>
        </w:rPr>
        <w:t>7</w:t>
      </w:r>
      <w:r>
        <w:rPr>
          <w:sz w:val="28"/>
          <w:szCs w:val="28"/>
        </w:rPr>
        <w:t xml:space="preserve"> настоящего Порядка, </w:t>
      </w:r>
      <w:r w:rsidR="008A4812">
        <w:rPr>
          <w:sz w:val="28"/>
          <w:szCs w:val="28"/>
        </w:rPr>
        <w:t xml:space="preserve">органом по аттестации </w:t>
      </w:r>
      <w:r w:rsidR="00FE76F2">
        <w:rPr>
          <w:sz w:val="28"/>
          <w:szCs w:val="28"/>
        </w:rPr>
        <w:t>наряду с заключением по результатам аттестационных испытаний</w:t>
      </w:r>
      <w:r w:rsidR="008A4812">
        <w:rPr>
          <w:sz w:val="28"/>
          <w:szCs w:val="28"/>
        </w:rPr>
        <w:t xml:space="preserve"> </w:t>
      </w:r>
      <w:r>
        <w:rPr>
          <w:sz w:val="28"/>
          <w:szCs w:val="28"/>
        </w:rPr>
        <w:t>оформляются протоколы аттестационных испытаний объекта информатизации, содержащие:</w:t>
      </w:r>
    </w:p>
    <w:p w:rsidR="00E245C7" w:rsidRDefault="00E245C7" w:rsidP="00E245C7">
      <w:pPr>
        <w:pStyle w:val="1f6"/>
        <w:tabs>
          <w:tab w:val="left" w:pos="1134"/>
        </w:tabs>
        <w:spacing w:line="276" w:lineRule="auto"/>
        <w:ind w:left="0" w:firstLine="709"/>
        <w:jc w:val="both"/>
        <w:rPr>
          <w:sz w:val="28"/>
          <w:szCs w:val="28"/>
        </w:rPr>
      </w:pPr>
      <w:r>
        <w:rPr>
          <w:sz w:val="28"/>
          <w:szCs w:val="28"/>
        </w:rPr>
        <w:t xml:space="preserve">наименование и описание архитектуры объекта информатизации; </w:t>
      </w:r>
    </w:p>
    <w:p w:rsidR="00304FC4" w:rsidRDefault="00304FC4" w:rsidP="00304FC4">
      <w:pPr>
        <w:pStyle w:val="1f6"/>
        <w:tabs>
          <w:tab w:val="left" w:pos="1134"/>
        </w:tabs>
        <w:spacing w:line="276" w:lineRule="auto"/>
        <w:ind w:left="0" w:firstLine="709"/>
        <w:jc w:val="both"/>
        <w:rPr>
          <w:sz w:val="28"/>
          <w:szCs w:val="28"/>
        </w:rPr>
      </w:pPr>
      <w:r>
        <w:rPr>
          <w:sz w:val="28"/>
          <w:szCs w:val="28"/>
        </w:rPr>
        <w:t xml:space="preserve">дату утверждения программы и методик аттестационных испытаний объекта информатизации; </w:t>
      </w:r>
    </w:p>
    <w:p w:rsidR="00304FC4" w:rsidRDefault="00304FC4" w:rsidP="00304FC4">
      <w:pPr>
        <w:pStyle w:val="1f6"/>
        <w:tabs>
          <w:tab w:val="left" w:pos="1134"/>
        </w:tabs>
        <w:spacing w:line="276" w:lineRule="auto"/>
        <w:ind w:left="0" w:firstLine="709"/>
        <w:jc w:val="both"/>
        <w:rPr>
          <w:sz w:val="28"/>
          <w:szCs w:val="28"/>
        </w:rPr>
      </w:pPr>
      <w:r>
        <w:rPr>
          <w:sz w:val="28"/>
          <w:szCs w:val="28"/>
        </w:rPr>
        <w:t>даты и места проведения аттестационных испытаний</w:t>
      </w:r>
      <w:r w:rsidR="00CF7331">
        <w:rPr>
          <w:sz w:val="28"/>
          <w:szCs w:val="28"/>
        </w:rPr>
        <w:t>, а также состав компонентов распределенной информационной (автоматизированной) системы, прошедших испытания</w:t>
      </w:r>
      <w:r>
        <w:rPr>
          <w:sz w:val="28"/>
          <w:szCs w:val="28"/>
        </w:rPr>
        <w:t xml:space="preserve">; </w:t>
      </w:r>
    </w:p>
    <w:p w:rsidR="00304FC4" w:rsidRDefault="00304FC4" w:rsidP="00304FC4">
      <w:pPr>
        <w:pStyle w:val="1f6"/>
        <w:tabs>
          <w:tab w:val="left" w:pos="1134"/>
        </w:tabs>
        <w:spacing w:line="276" w:lineRule="auto"/>
        <w:ind w:left="0" w:firstLine="709"/>
        <w:jc w:val="both"/>
        <w:rPr>
          <w:sz w:val="28"/>
          <w:szCs w:val="28"/>
        </w:rPr>
      </w:pPr>
      <w:r w:rsidRPr="00E245C7">
        <w:rPr>
          <w:sz w:val="28"/>
          <w:szCs w:val="28"/>
        </w:rPr>
        <w:t xml:space="preserve">описание </w:t>
      </w:r>
      <w:r w:rsidR="00E245C7" w:rsidRPr="00E245C7">
        <w:rPr>
          <w:sz w:val="28"/>
          <w:szCs w:val="28"/>
        </w:rPr>
        <w:t xml:space="preserve">порядка и условий </w:t>
      </w:r>
      <w:r w:rsidRPr="00E245C7">
        <w:rPr>
          <w:sz w:val="28"/>
          <w:szCs w:val="28"/>
        </w:rPr>
        <w:t>проведенных испытаний</w:t>
      </w:r>
      <w:r w:rsidR="00E245C7" w:rsidRPr="00E245C7">
        <w:rPr>
          <w:sz w:val="28"/>
          <w:szCs w:val="28"/>
        </w:rPr>
        <w:t xml:space="preserve">, применяемых </w:t>
      </w:r>
      <w:r w:rsidR="00FE76F2">
        <w:rPr>
          <w:sz w:val="28"/>
          <w:szCs w:val="28"/>
        </w:rPr>
        <w:t xml:space="preserve">при проведении </w:t>
      </w:r>
      <w:r w:rsidR="00FE76F2" w:rsidRPr="00E245C7">
        <w:rPr>
          <w:sz w:val="28"/>
          <w:szCs w:val="28"/>
        </w:rPr>
        <w:t xml:space="preserve">испытаний </w:t>
      </w:r>
      <w:r w:rsidR="00E245C7" w:rsidRPr="00E245C7">
        <w:rPr>
          <w:sz w:val="28"/>
          <w:szCs w:val="28"/>
        </w:rPr>
        <w:t>методов, средств контроля эффективности защиты информации или контрольно-измерительно</w:t>
      </w:r>
      <w:r w:rsidR="001B73BC">
        <w:rPr>
          <w:sz w:val="28"/>
          <w:szCs w:val="28"/>
        </w:rPr>
        <w:t>го</w:t>
      </w:r>
      <w:r w:rsidR="00E245C7" w:rsidRPr="00E245C7">
        <w:rPr>
          <w:sz w:val="28"/>
          <w:szCs w:val="28"/>
        </w:rPr>
        <w:t xml:space="preserve"> и испытательно</w:t>
      </w:r>
      <w:r w:rsidR="001B73BC">
        <w:rPr>
          <w:sz w:val="28"/>
          <w:szCs w:val="28"/>
        </w:rPr>
        <w:t xml:space="preserve">го </w:t>
      </w:r>
      <w:r w:rsidR="00E245C7" w:rsidRPr="00E245C7">
        <w:rPr>
          <w:sz w:val="28"/>
          <w:szCs w:val="28"/>
        </w:rPr>
        <w:t>оборудовани</w:t>
      </w:r>
      <w:r w:rsidR="001B73BC">
        <w:rPr>
          <w:sz w:val="28"/>
          <w:szCs w:val="28"/>
        </w:rPr>
        <w:t>я</w:t>
      </w:r>
      <w:r w:rsidRPr="00E245C7">
        <w:rPr>
          <w:sz w:val="28"/>
          <w:szCs w:val="28"/>
        </w:rPr>
        <w:t>;</w:t>
      </w:r>
    </w:p>
    <w:p w:rsidR="00304FC4" w:rsidRDefault="00304FC4" w:rsidP="00304FC4">
      <w:pPr>
        <w:pStyle w:val="1f6"/>
        <w:tabs>
          <w:tab w:val="left" w:pos="1134"/>
        </w:tabs>
        <w:spacing w:line="276" w:lineRule="auto"/>
        <w:ind w:left="0" w:firstLine="709"/>
        <w:jc w:val="both"/>
        <w:rPr>
          <w:sz w:val="28"/>
          <w:szCs w:val="28"/>
        </w:rPr>
      </w:pPr>
      <w:r>
        <w:rPr>
          <w:sz w:val="28"/>
          <w:szCs w:val="28"/>
        </w:rPr>
        <w:t>результаты испытаний по каждо</w:t>
      </w:r>
      <w:r w:rsidR="00704096">
        <w:rPr>
          <w:sz w:val="28"/>
          <w:szCs w:val="28"/>
        </w:rPr>
        <w:t xml:space="preserve">му </w:t>
      </w:r>
      <w:r>
        <w:rPr>
          <w:sz w:val="28"/>
          <w:szCs w:val="28"/>
        </w:rPr>
        <w:t xml:space="preserve">испытуемому </w:t>
      </w:r>
      <w:r w:rsidR="00FE76F2">
        <w:rPr>
          <w:sz w:val="28"/>
          <w:szCs w:val="28"/>
        </w:rPr>
        <w:t xml:space="preserve">параметру, характеристике </w:t>
      </w:r>
      <w:r w:rsidR="00704096">
        <w:rPr>
          <w:sz w:val="28"/>
          <w:szCs w:val="28"/>
        </w:rPr>
        <w:t>требовани</w:t>
      </w:r>
      <w:r w:rsidR="00FE76F2">
        <w:rPr>
          <w:sz w:val="28"/>
          <w:szCs w:val="28"/>
        </w:rPr>
        <w:t>я</w:t>
      </w:r>
      <w:r>
        <w:rPr>
          <w:sz w:val="28"/>
          <w:szCs w:val="28"/>
        </w:rPr>
        <w:t xml:space="preserve"> </w:t>
      </w:r>
      <w:r w:rsidR="00A21928">
        <w:rPr>
          <w:sz w:val="28"/>
          <w:szCs w:val="28"/>
        </w:rPr>
        <w:t xml:space="preserve">к </w:t>
      </w:r>
      <w:r>
        <w:rPr>
          <w:sz w:val="28"/>
          <w:szCs w:val="28"/>
        </w:rPr>
        <w:t>объект</w:t>
      </w:r>
      <w:r w:rsidR="00A21928">
        <w:rPr>
          <w:sz w:val="28"/>
          <w:szCs w:val="28"/>
        </w:rPr>
        <w:t>у</w:t>
      </w:r>
      <w:r>
        <w:rPr>
          <w:sz w:val="28"/>
          <w:szCs w:val="28"/>
        </w:rPr>
        <w:t xml:space="preserve"> информатизации;</w:t>
      </w:r>
    </w:p>
    <w:p w:rsidR="00304FC4" w:rsidRDefault="00304FC4" w:rsidP="00304FC4">
      <w:pPr>
        <w:pStyle w:val="1f6"/>
        <w:tabs>
          <w:tab w:val="left" w:pos="1134"/>
        </w:tabs>
        <w:spacing w:line="276" w:lineRule="auto"/>
        <w:ind w:left="0" w:firstLine="709"/>
        <w:jc w:val="both"/>
      </w:pPr>
      <w:r>
        <w:rPr>
          <w:sz w:val="28"/>
          <w:szCs w:val="28"/>
        </w:rPr>
        <w:t xml:space="preserve">вывод о соответствии (несоответствии) объекта информатизации требованиям </w:t>
      </w:r>
      <w:r w:rsidR="00CF7331">
        <w:rPr>
          <w:sz w:val="28"/>
          <w:szCs w:val="28"/>
        </w:rPr>
        <w:t>п</w:t>
      </w:r>
      <w:r>
        <w:rPr>
          <w:sz w:val="28"/>
          <w:szCs w:val="28"/>
        </w:rPr>
        <w:t>о защите информации</w:t>
      </w:r>
      <w:r>
        <w:rPr>
          <w:color w:val="FF0000"/>
          <w:sz w:val="28"/>
          <w:szCs w:val="28"/>
        </w:rPr>
        <w:t>.</w:t>
      </w:r>
    </w:p>
    <w:p w:rsidR="00304FC4" w:rsidRDefault="00304FC4" w:rsidP="00304FC4">
      <w:pPr>
        <w:pStyle w:val="1f6"/>
        <w:tabs>
          <w:tab w:val="left" w:pos="1134"/>
        </w:tabs>
        <w:spacing w:line="276" w:lineRule="auto"/>
        <w:ind w:left="0" w:firstLine="709"/>
        <w:jc w:val="both"/>
        <w:rPr>
          <w:sz w:val="28"/>
          <w:szCs w:val="28"/>
        </w:rPr>
      </w:pPr>
      <w:r>
        <w:rPr>
          <w:sz w:val="28"/>
          <w:szCs w:val="28"/>
        </w:rPr>
        <w:t xml:space="preserve">Протоколы аттестационных испытаний объекта информатизации подписываются </w:t>
      </w:r>
      <w:r w:rsidR="00E245C7">
        <w:rPr>
          <w:sz w:val="28"/>
          <w:szCs w:val="28"/>
        </w:rPr>
        <w:t>экспертами</w:t>
      </w:r>
      <w:r>
        <w:rPr>
          <w:sz w:val="28"/>
          <w:szCs w:val="28"/>
        </w:rPr>
        <w:t xml:space="preserve"> органа по аттестации, проводившими аттестацию объекта информатизации.</w:t>
      </w:r>
    </w:p>
    <w:p w:rsidR="00304FC4" w:rsidRDefault="00304FC4" w:rsidP="00304FC4">
      <w:pPr>
        <w:pStyle w:val="1f6"/>
        <w:tabs>
          <w:tab w:val="left" w:pos="1134"/>
        </w:tabs>
        <w:spacing w:line="276" w:lineRule="auto"/>
        <w:ind w:left="0" w:firstLine="709"/>
        <w:jc w:val="both"/>
      </w:pPr>
      <w:r>
        <w:rPr>
          <w:sz w:val="28"/>
          <w:szCs w:val="28"/>
        </w:rPr>
        <w:t>22. Заключение по результатам аттестационных испытаний объекта информатизации и протоколы аттестационных испытаний объекта информатизации направляются органом по аттестации владельцу объекта информатизации.</w:t>
      </w:r>
    </w:p>
    <w:p w:rsidR="00D60C49" w:rsidRDefault="00D60C49" w:rsidP="00D60C49">
      <w:pPr>
        <w:pStyle w:val="ConsPlusNormal"/>
        <w:tabs>
          <w:tab w:val="left" w:pos="1276"/>
        </w:tabs>
        <w:suppressAutoHyphens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Pr="00D8656A">
        <w:rPr>
          <w:rFonts w:ascii="Times New Roman" w:hAnsi="Times New Roman" w:cs="Times New Roman"/>
          <w:sz w:val="28"/>
          <w:szCs w:val="28"/>
        </w:rPr>
        <w:t xml:space="preserve">В случае выявления при проведении аттестационных испытаний </w:t>
      </w:r>
      <w:r w:rsidRPr="00D8656A">
        <w:rPr>
          <w:rFonts w:ascii="Times New Roman" w:hAnsi="Times New Roman" w:cs="Times New Roman"/>
          <w:sz w:val="28"/>
          <w:szCs w:val="28"/>
        </w:rPr>
        <w:lastRenderedPageBreak/>
        <w:t xml:space="preserve">несоответствий системы защиты информации объекта информатизации требованиям </w:t>
      </w:r>
      <w:r w:rsidR="008A4812">
        <w:rPr>
          <w:rFonts w:ascii="Times New Roman" w:hAnsi="Times New Roman" w:cs="Times New Roman"/>
          <w:sz w:val="28"/>
          <w:szCs w:val="28"/>
        </w:rPr>
        <w:t>п</w:t>
      </w:r>
      <w:r>
        <w:rPr>
          <w:rFonts w:ascii="Times New Roman" w:hAnsi="Times New Roman" w:cs="Times New Roman"/>
          <w:sz w:val="28"/>
          <w:szCs w:val="28"/>
        </w:rPr>
        <w:t>о</w:t>
      </w:r>
      <w:r w:rsidRPr="00D8656A">
        <w:rPr>
          <w:rFonts w:ascii="Times New Roman" w:hAnsi="Times New Roman" w:cs="Times New Roman"/>
          <w:sz w:val="28"/>
          <w:szCs w:val="28"/>
        </w:rPr>
        <w:t xml:space="preserve"> защите информации,</w:t>
      </w:r>
      <w:r>
        <w:rPr>
          <w:rFonts w:ascii="Times New Roman" w:hAnsi="Times New Roman" w:cs="Times New Roman"/>
          <w:sz w:val="28"/>
          <w:szCs w:val="28"/>
        </w:rPr>
        <w:t xml:space="preserve"> которые можно устранить в </w:t>
      </w:r>
      <w:r w:rsidR="008A4812">
        <w:rPr>
          <w:rFonts w:ascii="Times New Roman" w:hAnsi="Times New Roman" w:cs="Times New Roman"/>
          <w:sz w:val="28"/>
          <w:szCs w:val="28"/>
        </w:rPr>
        <w:t>ходе</w:t>
      </w:r>
      <w:r w:rsidRPr="00D60C49">
        <w:rPr>
          <w:rFonts w:ascii="Times New Roman" w:hAnsi="Times New Roman" w:cs="Times New Roman"/>
          <w:sz w:val="28"/>
          <w:szCs w:val="28"/>
        </w:rPr>
        <w:t xml:space="preserve"> аттестации объекта информатизации,</w:t>
      </w:r>
      <w:r>
        <w:rPr>
          <w:rFonts w:ascii="Times New Roman" w:hAnsi="Times New Roman" w:cs="Times New Roman"/>
          <w:sz w:val="28"/>
          <w:szCs w:val="28"/>
        </w:rPr>
        <w:t xml:space="preserve"> владелец объекта информатизации при необходимости с привлечением организации (структурного подразделения), выполнившей работы по проектированию и (или) внедрению системы защиты информации объекта информатизации, устраняет выявленные несоответствия, а орган по аттестации оценивает качество их устранения</w:t>
      </w:r>
      <w:r w:rsidR="00B2497A">
        <w:rPr>
          <w:rFonts w:ascii="Times New Roman" w:hAnsi="Times New Roman" w:cs="Times New Roman"/>
          <w:sz w:val="28"/>
          <w:szCs w:val="28"/>
        </w:rPr>
        <w:t>. П</w:t>
      </w:r>
      <w:r>
        <w:rPr>
          <w:rFonts w:ascii="Times New Roman" w:hAnsi="Times New Roman" w:cs="Times New Roman"/>
          <w:sz w:val="28"/>
          <w:szCs w:val="28"/>
        </w:rPr>
        <w:t xml:space="preserve">ри необходимости </w:t>
      </w:r>
      <w:r w:rsidR="00B2497A">
        <w:rPr>
          <w:rFonts w:ascii="Times New Roman" w:hAnsi="Times New Roman" w:cs="Times New Roman"/>
          <w:sz w:val="28"/>
          <w:szCs w:val="28"/>
        </w:rPr>
        <w:t xml:space="preserve">орган по аттестации </w:t>
      </w:r>
      <w:r>
        <w:rPr>
          <w:rFonts w:ascii="Times New Roman" w:hAnsi="Times New Roman" w:cs="Times New Roman"/>
          <w:sz w:val="28"/>
          <w:szCs w:val="28"/>
        </w:rPr>
        <w:t>проводит дополнительные испытания, по результатам которых оформляет протоколы аттестационных испытаний.</w:t>
      </w:r>
    </w:p>
    <w:p w:rsidR="000F2734" w:rsidRPr="00EE532E" w:rsidRDefault="000F2734" w:rsidP="000F2734">
      <w:pPr>
        <w:pStyle w:val="afffff6"/>
        <w:spacing w:before="0" w:line="276" w:lineRule="auto"/>
        <w:ind w:firstLine="710"/>
        <w:rPr>
          <w:rFonts w:ascii="Times New Roman" w:hAnsi="Times New Roman"/>
          <w:sz w:val="28"/>
          <w:szCs w:val="28"/>
        </w:rPr>
      </w:pPr>
      <w:r w:rsidRPr="00EE532E">
        <w:rPr>
          <w:rFonts w:ascii="Times New Roman" w:hAnsi="Times New Roman"/>
          <w:sz w:val="28"/>
          <w:szCs w:val="28"/>
        </w:rPr>
        <w:t>2</w:t>
      </w:r>
      <w:r>
        <w:rPr>
          <w:rFonts w:ascii="Times New Roman" w:hAnsi="Times New Roman"/>
          <w:sz w:val="28"/>
          <w:szCs w:val="28"/>
        </w:rPr>
        <w:t>4</w:t>
      </w:r>
      <w:r w:rsidRPr="00EE532E">
        <w:rPr>
          <w:rFonts w:ascii="Times New Roman" w:hAnsi="Times New Roman"/>
          <w:sz w:val="28"/>
          <w:szCs w:val="28"/>
        </w:rPr>
        <w:t>.</w:t>
      </w:r>
      <w:r w:rsidRPr="00EE532E">
        <w:rPr>
          <w:sz w:val="28"/>
          <w:szCs w:val="28"/>
        </w:rPr>
        <w:t> </w:t>
      </w:r>
      <w:r w:rsidRPr="00EE532E">
        <w:rPr>
          <w:rFonts w:ascii="Times New Roman" w:hAnsi="Times New Roman"/>
          <w:sz w:val="28"/>
          <w:szCs w:val="28"/>
        </w:rPr>
        <w:t xml:space="preserve">В случае выявления при проведении аттестационных испытаний несоответствий системы защиты информации объекта информатизации требованиям </w:t>
      </w:r>
      <w:r w:rsidR="008A4812">
        <w:rPr>
          <w:rFonts w:ascii="Times New Roman" w:hAnsi="Times New Roman"/>
          <w:sz w:val="28"/>
          <w:szCs w:val="28"/>
        </w:rPr>
        <w:t>п</w:t>
      </w:r>
      <w:r w:rsidRPr="00EE532E">
        <w:rPr>
          <w:rFonts w:ascii="Times New Roman" w:hAnsi="Times New Roman"/>
          <w:sz w:val="28"/>
          <w:szCs w:val="28"/>
        </w:rPr>
        <w:t xml:space="preserve">о защите информации, которые невозможно устранить в </w:t>
      </w:r>
      <w:r w:rsidR="008A4812">
        <w:rPr>
          <w:rFonts w:ascii="Times New Roman" w:hAnsi="Times New Roman"/>
          <w:sz w:val="28"/>
          <w:szCs w:val="28"/>
        </w:rPr>
        <w:t>ходе</w:t>
      </w:r>
      <w:r w:rsidRPr="00EE532E">
        <w:rPr>
          <w:rFonts w:ascii="Times New Roman" w:hAnsi="Times New Roman"/>
          <w:sz w:val="28"/>
          <w:szCs w:val="28"/>
        </w:rPr>
        <w:t xml:space="preserve"> аттестации объекта информатизации, </w:t>
      </w:r>
      <w:r w:rsidR="00E94D69">
        <w:rPr>
          <w:rFonts w:ascii="Times New Roman" w:hAnsi="Times New Roman"/>
          <w:sz w:val="28"/>
          <w:szCs w:val="28"/>
        </w:rPr>
        <w:t xml:space="preserve">копия </w:t>
      </w:r>
      <w:r w:rsidRPr="00EE532E">
        <w:rPr>
          <w:rFonts w:ascii="Times New Roman" w:hAnsi="Times New Roman"/>
          <w:sz w:val="28"/>
          <w:szCs w:val="28"/>
        </w:rPr>
        <w:t>заключени</w:t>
      </w:r>
      <w:r w:rsidR="00B53350">
        <w:rPr>
          <w:rFonts w:ascii="Times New Roman" w:hAnsi="Times New Roman"/>
          <w:sz w:val="28"/>
          <w:szCs w:val="28"/>
        </w:rPr>
        <w:t>я</w:t>
      </w:r>
      <w:r w:rsidRPr="00EE532E">
        <w:rPr>
          <w:rFonts w:ascii="Times New Roman" w:hAnsi="Times New Roman"/>
          <w:sz w:val="28"/>
          <w:szCs w:val="28"/>
        </w:rPr>
        <w:t xml:space="preserve"> по результатам аттестационных испытаний объекта информатизации, содержаще</w:t>
      </w:r>
      <w:r w:rsidR="00B53350">
        <w:rPr>
          <w:rFonts w:ascii="Times New Roman" w:hAnsi="Times New Roman"/>
          <w:sz w:val="28"/>
          <w:szCs w:val="28"/>
        </w:rPr>
        <w:t>го</w:t>
      </w:r>
      <w:r w:rsidRPr="00EE532E">
        <w:rPr>
          <w:rFonts w:ascii="Times New Roman" w:hAnsi="Times New Roman"/>
          <w:sz w:val="28"/>
          <w:szCs w:val="28"/>
        </w:rPr>
        <w:t xml:space="preserve"> вывод о невозможности выдачи аттестата соответствия на объект информатизации, направляется в электронном виде в ФСТЭК России</w:t>
      </w:r>
      <w:r w:rsidR="007E38A7">
        <w:rPr>
          <w:rFonts w:ascii="Times New Roman" w:hAnsi="Times New Roman"/>
          <w:sz w:val="28"/>
          <w:szCs w:val="28"/>
        </w:rPr>
        <w:t>.</w:t>
      </w:r>
      <w:r w:rsidR="008A4812">
        <w:rPr>
          <w:rFonts w:ascii="Times New Roman" w:hAnsi="Times New Roman"/>
          <w:sz w:val="28"/>
          <w:szCs w:val="28"/>
        </w:rPr>
        <w:t xml:space="preserve"> </w:t>
      </w:r>
      <w:r w:rsidR="00B2497A">
        <w:rPr>
          <w:rFonts w:ascii="Times New Roman" w:hAnsi="Times New Roman"/>
          <w:sz w:val="28"/>
          <w:szCs w:val="28"/>
        </w:rPr>
        <w:t>К</w:t>
      </w:r>
      <w:r w:rsidRPr="00EE532E">
        <w:rPr>
          <w:rFonts w:ascii="Times New Roman" w:hAnsi="Times New Roman"/>
          <w:sz w:val="28"/>
          <w:szCs w:val="28"/>
        </w:rPr>
        <w:t xml:space="preserve"> заключению по результатам аттестационных испытаний объекта информатизации прилагаются в электронном виде копии следующих документов:</w:t>
      </w:r>
    </w:p>
    <w:p w:rsidR="000F2734" w:rsidRPr="00EE532E" w:rsidRDefault="000F2734" w:rsidP="000F2734">
      <w:pPr>
        <w:pStyle w:val="afffff6"/>
        <w:spacing w:before="0" w:line="276" w:lineRule="auto"/>
        <w:ind w:firstLine="710"/>
        <w:rPr>
          <w:rFonts w:ascii="Times New Roman" w:hAnsi="Times New Roman"/>
          <w:sz w:val="28"/>
          <w:szCs w:val="28"/>
        </w:rPr>
      </w:pPr>
      <w:r w:rsidRPr="00EE532E">
        <w:rPr>
          <w:rFonts w:ascii="Times New Roman" w:hAnsi="Times New Roman"/>
          <w:sz w:val="28"/>
          <w:szCs w:val="28"/>
        </w:rPr>
        <w:t>технического паспорта на объект информатизации;</w:t>
      </w:r>
    </w:p>
    <w:p w:rsidR="000F2734" w:rsidRPr="00EE532E" w:rsidRDefault="000F2734" w:rsidP="000F2734">
      <w:pPr>
        <w:pStyle w:val="afffff6"/>
        <w:spacing w:before="0" w:line="276" w:lineRule="auto"/>
        <w:ind w:firstLine="710"/>
        <w:rPr>
          <w:rFonts w:ascii="Times New Roman" w:hAnsi="Times New Roman"/>
          <w:sz w:val="28"/>
          <w:szCs w:val="28"/>
        </w:rPr>
      </w:pPr>
      <w:r w:rsidRPr="00EE532E">
        <w:rPr>
          <w:rFonts w:ascii="Times New Roman" w:hAnsi="Times New Roman"/>
          <w:sz w:val="28"/>
          <w:szCs w:val="28"/>
        </w:rPr>
        <w:t xml:space="preserve">акта классификации информационной </w:t>
      </w:r>
      <w:r w:rsidR="008A4812" w:rsidRPr="00EE532E">
        <w:rPr>
          <w:rFonts w:ascii="Times New Roman" w:hAnsi="Times New Roman"/>
          <w:sz w:val="28"/>
          <w:szCs w:val="28"/>
        </w:rPr>
        <w:t>(автоматизированной</w:t>
      </w:r>
      <w:r w:rsidR="008A4812">
        <w:rPr>
          <w:rFonts w:ascii="Times New Roman" w:hAnsi="Times New Roman"/>
          <w:sz w:val="28"/>
          <w:szCs w:val="28"/>
        </w:rPr>
        <w:t>)</w:t>
      </w:r>
      <w:r w:rsidRPr="00EE532E">
        <w:rPr>
          <w:rFonts w:ascii="Times New Roman" w:hAnsi="Times New Roman"/>
          <w:sz w:val="28"/>
          <w:szCs w:val="28"/>
        </w:rPr>
        <w:t xml:space="preserve"> системы</w:t>
      </w:r>
      <w:r w:rsidR="008A4812">
        <w:rPr>
          <w:rFonts w:ascii="Times New Roman" w:hAnsi="Times New Roman"/>
          <w:sz w:val="28"/>
          <w:szCs w:val="28"/>
        </w:rPr>
        <w:t xml:space="preserve"> (акта категорирования)</w:t>
      </w:r>
      <w:r w:rsidRPr="00EE532E">
        <w:rPr>
          <w:rFonts w:ascii="Times New Roman" w:hAnsi="Times New Roman"/>
          <w:sz w:val="28"/>
          <w:szCs w:val="28"/>
        </w:rPr>
        <w:t>;</w:t>
      </w:r>
    </w:p>
    <w:p w:rsidR="000F2734" w:rsidRPr="00EE532E" w:rsidRDefault="000F2734" w:rsidP="000F2734">
      <w:pPr>
        <w:pStyle w:val="afffff6"/>
        <w:spacing w:before="0" w:line="276" w:lineRule="auto"/>
        <w:ind w:firstLine="710"/>
        <w:rPr>
          <w:rFonts w:ascii="Times New Roman" w:hAnsi="Times New Roman"/>
          <w:sz w:val="28"/>
          <w:szCs w:val="28"/>
        </w:rPr>
      </w:pPr>
      <w:r w:rsidRPr="00EE532E">
        <w:rPr>
          <w:rFonts w:ascii="Times New Roman" w:hAnsi="Times New Roman"/>
          <w:sz w:val="28"/>
          <w:szCs w:val="28"/>
        </w:rPr>
        <w:t>программы и методик аттестационных испытаний объекта информатизации;</w:t>
      </w:r>
    </w:p>
    <w:p w:rsidR="000F2734" w:rsidRPr="00EE532E" w:rsidRDefault="000F2734" w:rsidP="000F2734">
      <w:pPr>
        <w:pStyle w:val="ConsPlusNormal"/>
        <w:tabs>
          <w:tab w:val="left" w:pos="1276"/>
        </w:tabs>
        <w:suppressAutoHyphens w:val="0"/>
        <w:spacing w:line="276" w:lineRule="auto"/>
        <w:ind w:firstLine="709"/>
        <w:jc w:val="both"/>
        <w:rPr>
          <w:rFonts w:ascii="Times New Roman" w:hAnsi="Times New Roman" w:cs="Times New Roman"/>
          <w:sz w:val="28"/>
          <w:szCs w:val="28"/>
        </w:rPr>
      </w:pPr>
      <w:r w:rsidRPr="00EE532E">
        <w:rPr>
          <w:rFonts w:ascii="Times New Roman" w:hAnsi="Times New Roman"/>
          <w:sz w:val="28"/>
          <w:szCs w:val="28"/>
        </w:rPr>
        <w:t>протоколов аттестационных испытаний.</w:t>
      </w:r>
    </w:p>
    <w:p w:rsidR="000F2734" w:rsidRDefault="000F2734" w:rsidP="000F2734">
      <w:pPr>
        <w:pStyle w:val="afffff6"/>
        <w:spacing w:before="0" w:line="276" w:lineRule="auto"/>
        <w:ind w:firstLine="710"/>
        <w:rPr>
          <w:rFonts w:ascii="Times New Roman" w:hAnsi="Times New Roman"/>
          <w:sz w:val="28"/>
          <w:szCs w:val="28"/>
        </w:rPr>
      </w:pPr>
      <w:r w:rsidRPr="00EE532E">
        <w:rPr>
          <w:rFonts w:ascii="Times New Roman" w:hAnsi="Times New Roman"/>
          <w:sz w:val="28"/>
          <w:szCs w:val="28"/>
        </w:rPr>
        <w:t>Копии технического паспорта на объект информатизации, акта классификации</w:t>
      </w:r>
      <w:r>
        <w:rPr>
          <w:rFonts w:ascii="Times New Roman" w:hAnsi="Times New Roman"/>
          <w:sz w:val="28"/>
          <w:szCs w:val="28"/>
        </w:rPr>
        <w:t xml:space="preserve"> </w:t>
      </w:r>
      <w:r w:rsidR="00316F4D">
        <w:rPr>
          <w:rFonts w:ascii="Times New Roman" w:hAnsi="Times New Roman"/>
          <w:sz w:val="28"/>
          <w:szCs w:val="28"/>
        </w:rPr>
        <w:t>информационной</w:t>
      </w:r>
      <w:r w:rsidR="00E94D69" w:rsidRPr="00EE532E">
        <w:rPr>
          <w:rFonts w:ascii="Times New Roman" w:hAnsi="Times New Roman"/>
          <w:sz w:val="28"/>
          <w:szCs w:val="28"/>
        </w:rPr>
        <w:t xml:space="preserve"> </w:t>
      </w:r>
      <w:r>
        <w:rPr>
          <w:rFonts w:ascii="Times New Roman" w:hAnsi="Times New Roman"/>
          <w:sz w:val="28"/>
          <w:szCs w:val="28"/>
        </w:rPr>
        <w:t>(</w:t>
      </w:r>
      <w:r w:rsidR="00E94D69">
        <w:rPr>
          <w:rFonts w:ascii="Times New Roman" w:hAnsi="Times New Roman"/>
          <w:sz w:val="28"/>
          <w:szCs w:val="28"/>
        </w:rPr>
        <w:t>автоматизированной</w:t>
      </w:r>
      <w:r>
        <w:rPr>
          <w:rFonts w:ascii="Times New Roman" w:hAnsi="Times New Roman"/>
          <w:sz w:val="28"/>
          <w:szCs w:val="28"/>
        </w:rPr>
        <w:t>)</w:t>
      </w:r>
      <w:r w:rsidRPr="00EE532E">
        <w:rPr>
          <w:rFonts w:ascii="Times New Roman" w:hAnsi="Times New Roman"/>
          <w:sz w:val="28"/>
          <w:szCs w:val="28"/>
        </w:rPr>
        <w:t xml:space="preserve"> системы</w:t>
      </w:r>
      <w:r w:rsidR="00B16B4E">
        <w:rPr>
          <w:rFonts w:ascii="Times New Roman" w:hAnsi="Times New Roman"/>
          <w:sz w:val="28"/>
          <w:szCs w:val="28"/>
        </w:rPr>
        <w:t xml:space="preserve">, </w:t>
      </w:r>
      <w:r w:rsidR="00E94D69">
        <w:rPr>
          <w:rFonts w:ascii="Times New Roman" w:hAnsi="Times New Roman"/>
          <w:sz w:val="28"/>
          <w:szCs w:val="28"/>
        </w:rPr>
        <w:t>акта категорирования</w:t>
      </w:r>
      <w:r w:rsidR="00B16B4E">
        <w:rPr>
          <w:rFonts w:ascii="Times New Roman" w:hAnsi="Times New Roman"/>
          <w:sz w:val="28"/>
          <w:szCs w:val="28"/>
        </w:rPr>
        <w:t xml:space="preserve"> значимого объекта</w:t>
      </w:r>
      <w:r w:rsidR="00145FD5">
        <w:rPr>
          <w:rFonts w:ascii="Times New Roman" w:hAnsi="Times New Roman"/>
          <w:sz w:val="28"/>
          <w:szCs w:val="28"/>
        </w:rPr>
        <w:t xml:space="preserve"> </w:t>
      </w:r>
      <w:r w:rsidRPr="00EE532E">
        <w:rPr>
          <w:rFonts w:ascii="Times New Roman" w:hAnsi="Times New Roman"/>
          <w:sz w:val="28"/>
          <w:szCs w:val="28"/>
        </w:rPr>
        <w:t>передаются в электронном виде владельцем объекта информатизации в орган по аттестации.</w:t>
      </w:r>
    </w:p>
    <w:p w:rsidR="007E38A7" w:rsidRDefault="007E38A7" w:rsidP="00145FD5">
      <w:pPr>
        <w:pStyle w:val="1f6"/>
        <w:tabs>
          <w:tab w:val="left" w:pos="1134"/>
        </w:tabs>
        <w:spacing w:line="276" w:lineRule="auto"/>
        <w:ind w:left="0" w:firstLine="709"/>
        <w:jc w:val="both"/>
        <w:rPr>
          <w:sz w:val="28"/>
          <w:szCs w:val="28"/>
        </w:rPr>
      </w:pPr>
      <w:r>
        <w:rPr>
          <w:sz w:val="28"/>
          <w:szCs w:val="28"/>
        </w:rPr>
        <w:t>З</w:t>
      </w:r>
      <w:r w:rsidRPr="00EE532E">
        <w:rPr>
          <w:sz w:val="28"/>
          <w:szCs w:val="28"/>
        </w:rPr>
        <w:t xml:space="preserve">аключение по результатам аттестационных испытаний </w:t>
      </w:r>
      <w:r w:rsidR="00B53350">
        <w:rPr>
          <w:sz w:val="28"/>
          <w:szCs w:val="28"/>
        </w:rPr>
        <w:t xml:space="preserve">объекта информатизации, не являющегося </w:t>
      </w:r>
      <w:r>
        <w:rPr>
          <w:sz w:val="28"/>
          <w:szCs w:val="28"/>
        </w:rPr>
        <w:t>федеральной информационной систем</w:t>
      </w:r>
      <w:r w:rsidR="00B53350">
        <w:rPr>
          <w:sz w:val="28"/>
          <w:szCs w:val="28"/>
        </w:rPr>
        <w:t>ой</w:t>
      </w:r>
      <w:r>
        <w:rPr>
          <w:sz w:val="28"/>
          <w:szCs w:val="28"/>
        </w:rPr>
        <w:t xml:space="preserve"> или информационной систем</w:t>
      </w:r>
      <w:r w:rsidR="00B53350">
        <w:rPr>
          <w:sz w:val="28"/>
          <w:szCs w:val="28"/>
        </w:rPr>
        <w:t>ой</w:t>
      </w:r>
      <w:r>
        <w:rPr>
          <w:sz w:val="28"/>
          <w:szCs w:val="28"/>
        </w:rPr>
        <w:t xml:space="preserve">, владельцем которой является государственная корпорация, а также прилагаемые к нему </w:t>
      </w:r>
      <w:r w:rsidR="00B2497A">
        <w:rPr>
          <w:sz w:val="28"/>
          <w:szCs w:val="28"/>
        </w:rPr>
        <w:t xml:space="preserve">копии </w:t>
      </w:r>
      <w:r>
        <w:rPr>
          <w:sz w:val="28"/>
          <w:szCs w:val="28"/>
        </w:rPr>
        <w:t>документ</w:t>
      </w:r>
      <w:r w:rsidR="00B2497A">
        <w:rPr>
          <w:sz w:val="28"/>
          <w:szCs w:val="28"/>
        </w:rPr>
        <w:t>ов</w:t>
      </w:r>
      <w:r>
        <w:rPr>
          <w:sz w:val="28"/>
          <w:szCs w:val="28"/>
        </w:rPr>
        <w:t xml:space="preserve"> направля</w:t>
      </w:r>
      <w:r w:rsidR="00B16B4E">
        <w:rPr>
          <w:sz w:val="28"/>
          <w:szCs w:val="28"/>
        </w:rPr>
        <w:t>ю</w:t>
      </w:r>
      <w:r>
        <w:rPr>
          <w:sz w:val="28"/>
          <w:szCs w:val="28"/>
        </w:rPr>
        <w:t>тся органом по аттестации в территориальный орган ФСТЭК России, на территории которого расположен объект информатизации.</w:t>
      </w:r>
    </w:p>
    <w:p w:rsidR="00145FD5" w:rsidRDefault="00145FD5" w:rsidP="00145FD5">
      <w:pPr>
        <w:pStyle w:val="1f6"/>
        <w:tabs>
          <w:tab w:val="left" w:pos="1134"/>
        </w:tabs>
        <w:spacing w:line="276" w:lineRule="auto"/>
        <w:ind w:left="0" w:firstLine="709"/>
        <w:jc w:val="both"/>
        <w:rPr>
          <w:sz w:val="28"/>
          <w:szCs w:val="28"/>
        </w:rPr>
      </w:pPr>
      <w:r>
        <w:rPr>
          <w:sz w:val="28"/>
          <w:szCs w:val="28"/>
        </w:rPr>
        <w:t xml:space="preserve">В случае испытаний </w:t>
      </w:r>
      <w:r w:rsidRPr="001152AF">
        <w:rPr>
          <w:sz w:val="28"/>
          <w:szCs w:val="28"/>
        </w:rPr>
        <w:t>распределенно</w:t>
      </w:r>
      <w:r>
        <w:rPr>
          <w:sz w:val="28"/>
          <w:szCs w:val="28"/>
        </w:rPr>
        <w:t>й</w:t>
      </w:r>
      <w:r w:rsidRPr="001152AF">
        <w:rPr>
          <w:sz w:val="28"/>
          <w:szCs w:val="28"/>
        </w:rPr>
        <w:t xml:space="preserve"> информационной (автоматизированной) системы</w:t>
      </w:r>
      <w:r>
        <w:rPr>
          <w:sz w:val="28"/>
          <w:szCs w:val="28"/>
        </w:rPr>
        <w:t xml:space="preserve">, </w:t>
      </w:r>
      <w:r w:rsidR="00B2497A">
        <w:rPr>
          <w:sz w:val="28"/>
          <w:szCs w:val="28"/>
        </w:rPr>
        <w:t>имеющей</w:t>
      </w:r>
      <w:r>
        <w:rPr>
          <w:sz w:val="28"/>
          <w:szCs w:val="28"/>
        </w:rPr>
        <w:t xml:space="preserve"> клиент-серверн</w:t>
      </w:r>
      <w:r w:rsidR="00B2497A">
        <w:rPr>
          <w:sz w:val="28"/>
          <w:szCs w:val="28"/>
        </w:rPr>
        <w:t>ую</w:t>
      </w:r>
      <w:r>
        <w:rPr>
          <w:sz w:val="28"/>
          <w:szCs w:val="28"/>
        </w:rPr>
        <w:t xml:space="preserve"> архитектур</w:t>
      </w:r>
      <w:r w:rsidR="00B2497A">
        <w:rPr>
          <w:sz w:val="28"/>
          <w:szCs w:val="28"/>
        </w:rPr>
        <w:t>у</w:t>
      </w:r>
      <w:r>
        <w:rPr>
          <w:sz w:val="28"/>
          <w:szCs w:val="28"/>
        </w:rPr>
        <w:t xml:space="preserve">  (</w:t>
      </w:r>
      <w:r w:rsidR="00B2497A">
        <w:rPr>
          <w:sz w:val="28"/>
          <w:szCs w:val="28"/>
        </w:rPr>
        <w:t>функционирующей на базе</w:t>
      </w:r>
      <w:r>
        <w:rPr>
          <w:sz w:val="28"/>
          <w:szCs w:val="28"/>
        </w:rPr>
        <w:t xml:space="preserve"> информационно-телекоммуникационной инфраструктуры центра обработки данных), </w:t>
      </w:r>
      <w:r w:rsidRPr="00EE532E">
        <w:rPr>
          <w:sz w:val="28"/>
          <w:szCs w:val="28"/>
        </w:rPr>
        <w:t xml:space="preserve">заключение по результатам аттестационных испытаний </w:t>
      </w:r>
      <w:r>
        <w:rPr>
          <w:sz w:val="28"/>
          <w:szCs w:val="28"/>
        </w:rPr>
        <w:t>направляется в территориальный орган</w:t>
      </w:r>
      <w:r w:rsidRPr="00EE532E">
        <w:rPr>
          <w:sz w:val="28"/>
          <w:szCs w:val="28"/>
        </w:rPr>
        <w:t xml:space="preserve"> ФСТЭК России</w:t>
      </w:r>
      <w:r>
        <w:rPr>
          <w:sz w:val="28"/>
          <w:szCs w:val="28"/>
        </w:rPr>
        <w:t>, на территории которого расположена серверная часть (информационно-</w:t>
      </w:r>
      <w:r>
        <w:rPr>
          <w:sz w:val="28"/>
          <w:szCs w:val="28"/>
        </w:rPr>
        <w:lastRenderedPageBreak/>
        <w:t>телекоммуникационная инфраструктура основного центра обработки данных) информационной (автоматизированной) системы.</w:t>
      </w:r>
    </w:p>
    <w:p w:rsidR="007D292D" w:rsidRDefault="007D292D" w:rsidP="007D292D">
      <w:pPr>
        <w:pStyle w:val="1f6"/>
        <w:tabs>
          <w:tab w:val="left" w:pos="1134"/>
        </w:tabs>
        <w:spacing w:line="276" w:lineRule="auto"/>
        <w:ind w:left="0" w:firstLine="709"/>
        <w:jc w:val="both"/>
      </w:pPr>
      <w:r>
        <w:rPr>
          <w:sz w:val="28"/>
          <w:szCs w:val="28"/>
        </w:rPr>
        <w:t xml:space="preserve">25. Владелец объекта информатизации в случае несогласия с выявленными при проведении аттестационных испытаний несоответствиями системы защиты информации объекта информатизации требованиям </w:t>
      </w:r>
      <w:r w:rsidR="00A80FAD">
        <w:rPr>
          <w:sz w:val="28"/>
          <w:szCs w:val="28"/>
        </w:rPr>
        <w:t>п</w:t>
      </w:r>
      <w:r>
        <w:rPr>
          <w:sz w:val="28"/>
          <w:szCs w:val="28"/>
        </w:rPr>
        <w:t>о защите информации и выводами, содержащимися в заключении по результатам аттестационных испытаний объекта информатизации, направляет письменное обращение</w:t>
      </w:r>
      <w:r w:rsidR="00493D36">
        <w:rPr>
          <w:sz w:val="28"/>
          <w:szCs w:val="28"/>
        </w:rPr>
        <w:t>, содержащее обоснование такого несогласия,</w:t>
      </w:r>
      <w:r>
        <w:rPr>
          <w:sz w:val="28"/>
          <w:szCs w:val="28"/>
        </w:rPr>
        <w:t xml:space="preserve"> в ФСТЭК России</w:t>
      </w:r>
      <w:r w:rsidR="00B53350" w:rsidRPr="00B53350">
        <w:rPr>
          <w:sz w:val="28"/>
          <w:szCs w:val="28"/>
        </w:rPr>
        <w:t xml:space="preserve"> </w:t>
      </w:r>
      <w:r w:rsidR="00B53350">
        <w:rPr>
          <w:sz w:val="28"/>
          <w:szCs w:val="28"/>
        </w:rPr>
        <w:t>(территориальный орган ФСТЭК России)</w:t>
      </w:r>
      <w:r>
        <w:rPr>
          <w:sz w:val="28"/>
          <w:szCs w:val="28"/>
        </w:rPr>
        <w:t>.</w:t>
      </w:r>
    </w:p>
    <w:p w:rsidR="007D292D" w:rsidRDefault="00B53350" w:rsidP="007D292D">
      <w:pPr>
        <w:spacing w:line="276" w:lineRule="auto"/>
        <w:ind w:firstLine="737"/>
        <w:jc w:val="both"/>
      </w:pPr>
      <w:r>
        <w:rPr>
          <w:sz w:val="28"/>
          <w:szCs w:val="28"/>
        </w:rPr>
        <w:t>ФСТЭК России</w:t>
      </w:r>
      <w:r w:rsidRPr="00B53350">
        <w:rPr>
          <w:sz w:val="28"/>
          <w:szCs w:val="28"/>
        </w:rPr>
        <w:t xml:space="preserve"> </w:t>
      </w:r>
      <w:r>
        <w:rPr>
          <w:sz w:val="28"/>
          <w:szCs w:val="28"/>
        </w:rPr>
        <w:t>(территориальный орган ФСТЭК России)</w:t>
      </w:r>
      <w:r w:rsidR="007D292D">
        <w:rPr>
          <w:sz w:val="28"/>
          <w:szCs w:val="28"/>
        </w:rPr>
        <w:t xml:space="preserve"> в течение 10 календарных дней с даты получения обращения осуществляет экспертно-документальный анализ документов, </w:t>
      </w:r>
      <w:r w:rsidR="00A80FAD">
        <w:rPr>
          <w:sz w:val="28"/>
          <w:szCs w:val="28"/>
        </w:rPr>
        <w:t xml:space="preserve">указанных в пункте 24 настоящего Порядка, на предмет соответствия </w:t>
      </w:r>
      <w:r w:rsidR="00B16B4E">
        <w:rPr>
          <w:sz w:val="28"/>
          <w:szCs w:val="28"/>
        </w:rPr>
        <w:t xml:space="preserve">выводов, </w:t>
      </w:r>
      <w:r w:rsidR="00A80FAD">
        <w:rPr>
          <w:sz w:val="28"/>
          <w:szCs w:val="28"/>
        </w:rPr>
        <w:t xml:space="preserve">содержащихся в заключении </w:t>
      </w:r>
      <w:r w:rsidR="00B16B4E">
        <w:rPr>
          <w:sz w:val="28"/>
          <w:szCs w:val="28"/>
        </w:rPr>
        <w:t xml:space="preserve">по результатам аттестационных испытаний </w:t>
      </w:r>
      <w:r w:rsidR="00A80FAD">
        <w:rPr>
          <w:sz w:val="28"/>
          <w:szCs w:val="28"/>
        </w:rPr>
        <w:t>требованиям по защите информации. П</w:t>
      </w:r>
      <w:r w:rsidR="007D292D">
        <w:rPr>
          <w:sz w:val="28"/>
          <w:szCs w:val="28"/>
        </w:rPr>
        <w:t xml:space="preserve">о согласованию с владельцем объекта информатизации работники </w:t>
      </w:r>
      <w:r>
        <w:rPr>
          <w:sz w:val="28"/>
          <w:szCs w:val="28"/>
        </w:rPr>
        <w:t>ФСТЭК России</w:t>
      </w:r>
      <w:r w:rsidRPr="00B53350">
        <w:rPr>
          <w:sz w:val="28"/>
          <w:szCs w:val="28"/>
        </w:rPr>
        <w:t xml:space="preserve"> </w:t>
      </w:r>
      <w:r>
        <w:rPr>
          <w:sz w:val="28"/>
          <w:szCs w:val="28"/>
        </w:rPr>
        <w:t>(территориального органа ФСТЭК России)</w:t>
      </w:r>
      <w:r w:rsidR="007D292D">
        <w:rPr>
          <w:sz w:val="28"/>
          <w:szCs w:val="28"/>
        </w:rPr>
        <w:t xml:space="preserve"> проводят контрольные испытания на объекте информатизации.</w:t>
      </w:r>
    </w:p>
    <w:p w:rsidR="007D292D" w:rsidRDefault="00B53350" w:rsidP="007D292D">
      <w:pPr>
        <w:spacing w:line="276" w:lineRule="auto"/>
        <w:ind w:firstLine="737"/>
        <w:jc w:val="both"/>
      </w:pPr>
      <w:r>
        <w:rPr>
          <w:sz w:val="28"/>
          <w:szCs w:val="28"/>
        </w:rPr>
        <w:t>ФСТЭК России</w:t>
      </w:r>
      <w:r w:rsidRPr="00B53350">
        <w:rPr>
          <w:sz w:val="28"/>
          <w:szCs w:val="28"/>
        </w:rPr>
        <w:t xml:space="preserve"> </w:t>
      </w:r>
      <w:r>
        <w:rPr>
          <w:sz w:val="28"/>
          <w:szCs w:val="28"/>
        </w:rPr>
        <w:t>(территориальный орган ФСТЭК России)</w:t>
      </w:r>
      <w:r w:rsidR="007D292D">
        <w:rPr>
          <w:sz w:val="28"/>
          <w:szCs w:val="28"/>
        </w:rPr>
        <w:t xml:space="preserve"> оформляет заключение о возможности или невозможности выдачи аттестата соответствия</w:t>
      </w:r>
      <w:r w:rsidR="00316F4D">
        <w:rPr>
          <w:sz w:val="28"/>
          <w:szCs w:val="28"/>
        </w:rPr>
        <w:t>, которое направляет</w:t>
      </w:r>
      <w:r w:rsidR="007D292D">
        <w:rPr>
          <w:sz w:val="28"/>
          <w:szCs w:val="28"/>
        </w:rPr>
        <w:t xml:space="preserve"> владельцу объекта информатизации</w:t>
      </w:r>
      <w:r w:rsidR="00A80FAD">
        <w:rPr>
          <w:sz w:val="28"/>
          <w:szCs w:val="28"/>
        </w:rPr>
        <w:t xml:space="preserve"> и</w:t>
      </w:r>
      <w:r w:rsidR="007D292D">
        <w:rPr>
          <w:sz w:val="28"/>
          <w:szCs w:val="28"/>
        </w:rPr>
        <w:t xml:space="preserve"> органу по аттестации.</w:t>
      </w:r>
    </w:p>
    <w:p w:rsidR="007D292D" w:rsidRDefault="007D292D" w:rsidP="00722DA7">
      <w:pPr>
        <w:pStyle w:val="afffff6"/>
        <w:spacing w:before="0" w:line="276" w:lineRule="auto"/>
        <w:ind w:firstLine="710"/>
        <w:rPr>
          <w:rFonts w:ascii="Times New Roman" w:hAnsi="Times New Roman"/>
          <w:sz w:val="28"/>
          <w:szCs w:val="28"/>
        </w:rPr>
      </w:pPr>
      <w:r>
        <w:rPr>
          <w:rFonts w:ascii="Times New Roman" w:hAnsi="Times New Roman"/>
          <w:sz w:val="28"/>
          <w:szCs w:val="28"/>
        </w:rPr>
        <w:t>26. Аттестат соответствия оформляется органом по аттестации</w:t>
      </w:r>
      <w:r w:rsidR="00722DA7">
        <w:rPr>
          <w:rFonts w:ascii="Times New Roman" w:hAnsi="Times New Roman"/>
          <w:sz w:val="28"/>
          <w:szCs w:val="28"/>
        </w:rPr>
        <w:t xml:space="preserve"> по форме согласно приложению № 3 к настоящему Порядку</w:t>
      </w:r>
      <w:r>
        <w:rPr>
          <w:rFonts w:ascii="Times New Roman" w:hAnsi="Times New Roman"/>
          <w:sz w:val="28"/>
          <w:szCs w:val="28"/>
        </w:rPr>
        <w:t xml:space="preserve">. </w:t>
      </w:r>
    </w:p>
    <w:p w:rsidR="007D292D" w:rsidRDefault="007D292D" w:rsidP="00E465D4">
      <w:pPr>
        <w:pStyle w:val="afffff6"/>
        <w:tabs>
          <w:tab w:val="left" w:pos="0"/>
          <w:tab w:val="left" w:pos="1276"/>
        </w:tabs>
        <w:spacing w:before="0" w:line="276" w:lineRule="auto"/>
        <w:ind w:firstLine="709"/>
      </w:pPr>
      <w:r>
        <w:rPr>
          <w:rFonts w:ascii="Times New Roman" w:hAnsi="Times New Roman"/>
          <w:sz w:val="28"/>
          <w:szCs w:val="28"/>
        </w:rPr>
        <w:t>Аттестат соответствия подписывается руководителем органа по аттестации и заверяется печатью органа по аттестации (при наличии).</w:t>
      </w:r>
    </w:p>
    <w:p w:rsidR="00E465D4" w:rsidRPr="00E465D4" w:rsidRDefault="00F265DF" w:rsidP="00E465D4">
      <w:pPr>
        <w:suppressAutoHyphens w:val="0"/>
        <w:autoSpaceDE w:val="0"/>
        <w:autoSpaceDN w:val="0"/>
        <w:adjustRightInd w:val="0"/>
        <w:spacing w:line="276" w:lineRule="auto"/>
        <w:ind w:firstLine="709"/>
        <w:jc w:val="both"/>
        <w:rPr>
          <w:color w:val="auto"/>
          <w:sz w:val="28"/>
          <w:szCs w:val="28"/>
        </w:rPr>
      </w:pPr>
      <w:r w:rsidRPr="00E465D4">
        <w:rPr>
          <w:sz w:val="28"/>
          <w:szCs w:val="28"/>
        </w:rPr>
        <w:t>27. </w:t>
      </w:r>
      <w:r w:rsidR="00E465D4" w:rsidRPr="00E465D4">
        <w:rPr>
          <w:color w:val="auto"/>
          <w:sz w:val="28"/>
          <w:szCs w:val="28"/>
        </w:rPr>
        <w:t xml:space="preserve">Аттестат соответствия выдается на весь срок эксплуатации </w:t>
      </w:r>
      <w:r w:rsidR="00E465D4">
        <w:rPr>
          <w:color w:val="auto"/>
          <w:sz w:val="28"/>
          <w:szCs w:val="28"/>
        </w:rPr>
        <w:t>объекта информатизации</w:t>
      </w:r>
      <w:r w:rsidR="00722DA7">
        <w:rPr>
          <w:color w:val="auto"/>
          <w:sz w:val="28"/>
          <w:szCs w:val="28"/>
        </w:rPr>
        <w:t>, если иное не установлено требованиями по защите информации, на соответствие которым проводилась аттестация объекта информатизации</w:t>
      </w:r>
      <w:r w:rsidR="00E465D4" w:rsidRPr="00E465D4">
        <w:rPr>
          <w:color w:val="auto"/>
          <w:sz w:val="28"/>
          <w:szCs w:val="28"/>
        </w:rPr>
        <w:t>.</w:t>
      </w:r>
    </w:p>
    <w:p w:rsidR="00E465D4" w:rsidRDefault="00E465D4" w:rsidP="00E465D4">
      <w:pPr>
        <w:widowControl w:val="0"/>
        <w:spacing w:line="276" w:lineRule="auto"/>
        <w:ind w:firstLine="709"/>
        <w:jc w:val="both"/>
      </w:pPr>
      <w:r>
        <w:rPr>
          <w:sz w:val="28"/>
          <w:szCs w:val="28"/>
        </w:rPr>
        <w:t xml:space="preserve">28. Аттестат соответствия вручается </w:t>
      </w:r>
      <w:r w:rsidR="00722DA7">
        <w:rPr>
          <w:sz w:val="28"/>
          <w:szCs w:val="28"/>
        </w:rPr>
        <w:t xml:space="preserve">органом по аттестации </w:t>
      </w:r>
      <w:r>
        <w:rPr>
          <w:sz w:val="28"/>
          <w:szCs w:val="28"/>
        </w:rPr>
        <w:t>владельцу объекта информатизации или направляется ему заказным почтовым отправлением с уведомлением о вручении.</w:t>
      </w:r>
    </w:p>
    <w:p w:rsidR="00E465D4" w:rsidRDefault="00E465D4" w:rsidP="00E465D4">
      <w:pPr>
        <w:pStyle w:val="afffff6"/>
        <w:spacing w:before="0" w:line="276" w:lineRule="auto"/>
        <w:ind w:firstLine="710"/>
      </w:pPr>
      <w:r>
        <w:rPr>
          <w:rFonts w:ascii="Times New Roman" w:hAnsi="Times New Roman"/>
          <w:sz w:val="28"/>
          <w:szCs w:val="28"/>
        </w:rPr>
        <w:t xml:space="preserve">29. Орган по аттестации в течение </w:t>
      </w:r>
      <w:r w:rsidR="00722DA7">
        <w:rPr>
          <w:rFonts w:ascii="Times New Roman" w:hAnsi="Times New Roman"/>
          <w:sz w:val="28"/>
          <w:szCs w:val="28"/>
        </w:rPr>
        <w:t>5</w:t>
      </w:r>
      <w:r w:rsidRPr="001465D6">
        <w:rPr>
          <w:rFonts w:ascii="Times New Roman" w:hAnsi="Times New Roman"/>
          <w:sz w:val="28"/>
          <w:szCs w:val="28"/>
        </w:rPr>
        <w:t xml:space="preserve"> рабочих дней</w:t>
      </w:r>
      <w:r>
        <w:rPr>
          <w:rFonts w:ascii="Times New Roman" w:hAnsi="Times New Roman"/>
          <w:sz w:val="28"/>
          <w:szCs w:val="28"/>
        </w:rPr>
        <w:t xml:space="preserve"> </w:t>
      </w:r>
      <w:r w:rsidR="00722DA7">
        <w:rPr>
          <w:rFonts w:ascii="Times New Roman" w:hAnsi="Times New Roman"/>
          <w:sz w:val="28"/>
          <w:szCs w:val="28"/>
        </w:rPr>
        <w:t>со дня</w:t>
      </w:r>
      <w:r>
        <w:rPr>
          <w:rFonts w:ascii="Times New Roman" w:hAnsi="Times New Roman"/>
          <w:sz w:val="28"/>
          <w:szCs w:val="28"/>
        </w:rPr>
        <w:t xml:space="preserve"> подписания аттестата соответствия представляет в </w:t>
      </w:r>
      <w:r w:rsidR="00B53350" w:rsidRPr="00B53350">
        <w:rPr>
          <w:rFonts w:ascii="Times New Roman" w:hAnsi="Times New Roman"/>
          <w:sz w:val="28"/>
          <w:szCs w:val="28"/>
        </w:rPr>
        <w:t>ФСТЭК России (территориальный орган ФСТЭК России)</w:t>
      </w:r>
      <w:r w:rsidR="00722DA7">
        <w:rPr>
          <w:rFonts w:ascii="Times New Roman" w:hAnsi="Times New Roman"/>
          <w:sz w:val="28"/>
          <w:szCs w:val="28"/>
        </w:rPr>
        <w:t xml:space="preserve"> </w:t>
      </w:r>
      <w:r w:rsidRPr="001465D6">
        <w:rPr>
          <w:rFonts w:ascii="Times New Roman" w:hAnsi="Times New Roman"/>
          <w:sz w:val="28"/>
          <w:szCs w:val="28"/>
        </w:rPr>
        <w:t>в электронном виде</w:t>
      </w:r>
      <w:r>
        <w:rPr>
          <w:rFonts w:ascii="Times New Roman" w:hAnsi="Times New Roman"/>
          <w:sz w:val="28"/>
          <w:szCs w:val="28"/>
        </w:rPr>
        <w:t xml:space="preserve"> копии следующих документов:</w:t>
      </w:r>
    </w:p>
    <w:p w:rsidR="00E465D4" w:rsidRDefault="00E465D4" w:rsidP="00E465D4">
      <w:pPr>
        <w:pStyle w:val="afffff6"/>
        <w:spacing w:before="0" w:line="276" w:lineRule="auto"/>
        <w:ind w:firstLine="710"/>
        <w:rPr>
          <w:highlight w:val="white"/>
        </w:rPr>
      </w:pPr>
      <w:r>
        <w:rPr>
          <w:rFonts w:ascii="Times New Roman" w:hAnsi="Times New Roman"/>
          <w:sz w:val="28"/>
          <w:szCs w:val="28"/>
          <w:highlight w:val="white"/>
        </w:rPr>
        <w:t>аттестата соответствия объекта информатизации;</w:t>
      </w:r>
    </w:p>
    <w:p w:rsidR="00E465D4" w:rsidRDefault="00E465D4" w:rsidP="00E465D4">
      <w:pPr>
        <w:pStyle w:val="afffff6"/>
        <w:spacing w:before="0" w:line="276" w:lineRule="auto"/>
        <w:ind w:firstLine="710"/>
        <w:rPr>
          <w:rFonts w:ascii="Times New Roman" w:hAnsi="Times New Roman"/>
          <w:sz w:val="28"/>
          <w:szCs w:val="28"/>
        </w:rPr>
      </w:pPr>
      <w:r>
        <w:rPr>
          <w:rFonts w:ascii="Times New Roman" w:hAnsi="Times New Roman"/>
          <w:sz w:val="28"/>
          <w:szCs w:val="28"/>
        </w:rPr>
        <w:t>технического паспорта на объект информатизации;</w:t>
      </w:r>
    </w:p>
    <w:p w:rsidR="00E465D4" w:rsidRDefault="00316F4D" w:rsidP="00E465D4">
      <w:pPr>
        <w:pStyle w:val="afffff6"/>
        <w:spacing w:before="0" w:line="276" w:lineRule="auto"/>
        <w:ind w:firstLine="710"/>
        <w:rPr>
          <w:rFonts w:ascii="Times New Roman" w:hAnsi="Times New Roman"/>
          <w:sz w:val="28"/>
          <w:szCs w:val="28"/>
        </w:rPr>
      </w:pPr>
      <w:r>
        <w:rPr>
          <w:rFonts w:ascii="Times New Roman" w:hAnsi="Times New Roman"/>
          <w:sz w:val="28"/>
          <w:szCs w:val="28"/>
        </w:rPr>
        <w:t>акта классификации</w:t>
      </w:r>
      <w:r w:rsidR="00E465D4">
        <w:rPr>
          <w:rFonts w:ascii="Times New Roman" w:hAnsi="Times New Roman"/>
          <w:sz w:val="28"/>
          <w:szCs w:val="28"/>
        </w:rPr>
        <w:t xml:space="preserve"> информационной </w:t>
      </w:r>
      <w:r w:rsidR="00722DA7">
        <w:rPr>
          <w:rFonts w:ascii="Times New Roman" w:hAnsi="Times New Roman"/>
          <w:sz w:val="28"/>
          <w:szCs w:val="28"/>
        </w:rPr>
        <w:t>(автоматизированной)</w:t>
      </w:r>
      <w:r w:rsidR="00E465D4">
        <w:rPr>
          <w:rFonts w:ascii="Times New Roman" w:hAnsi="Times New Roman"/>
          <w:sz w:val="28"/>
          <w:szCs w:val="28"/>
        </w:rPr>
        <w:t xml:space="preserve"> системы </w:t>
      </w:r>
      <w:r w:rsidR="00722DA7">
        <w:rPr>
          <w:rFonts w:ascii="Times New Roman" w:hAnsi="Times New Roman"/>
          <w:sz w:val="28"/>
          <w:szCs w:val="28"/>
        </w:rPr>
        <w:t>(акт</w:t>
      </w:r>
      <w:r w:rsidR="00493D36">
        <w:rPr>
          <w:rFonts w:ascii="Times New Roman" w:hAnsi="Times New Roman"/>
          <w:sz w:val="28"/>
          <w:szCs w:val="28"/>
        </w:rPr>
        <w:t>а</w:t>
      </w:r>
      <w:r w:rsidR="00722DA7">
        <w:rPr>
          <w:rFonts w:ascii="Times New Roman" w:hAnsi="Times New Roman"/>
          <w:sz w:val="28"/>
          <w:szCs w:val="28"/>
        </w:rPr>
        <w:t xml:space="preserve"> категорирования)</w:t>
      </w:r>
      <w:r w:rsidR="00E465D4">
        <w:rPr>
          <w:rFonts w:ascii="Times New Roman" w:hAnsi="Times New Roman"/>
          <w:sz w:val="28"/>
          <w:szCs w:val="28"/>
        </w:rPr>
        <w:t>;</w:t>
      </w:r>
    </w:p>
    <w:p w:rsidR="00E465D4" w:rsidRDefault="00E465D4" w:rsidP="00E465D4">
      <w:pPr>
        <w:pStyle w:val="afffff6"/>
        <w:spacing w:before="0" w:line="276" w:lineRule="auto"/>
        <w:ind w:firstLine="710"/>
        <w:rPr>
          <w:rFonts w:ascii="Times New Roman" w:hAnsi="Times New Roman"/>
          <w:sz w:val="28"/>
          <w:szCs w:val="28"/>
        </w:rPr>
      </w:pPr>
      <w:r>
        <w:rPr>
          <w:rFonts w:ascii="Times New Roman" w:hAnsi="Times New Roman"/>
          <w:sz w:val="28"/>
          <w:szCs w:val="28"/>
        </w:rPr>
        <w:t>программы и методик аттестационных испытаний объекта информатизации;</w:t>
      </w:r>
    </w:p>
    <w:p w:rsidR="00E465D4" w:rsidRDefault="00E465D4" w:rsidP="00E465D4">
      <w:pPr>
        <w:pStyle w:val="afffff6"/>
        <w:spacing w:before="0" w:line="276" w:lineRule="auto"/>
        <w:ind w:firstLine="710"/>
        <w:rPr>
          <w:rFonts w:ascii="Times New Roman" w:hAnsi="Times New Roman"/>
          <w:sz w:val="28"/>
          <w:szCs w:val="28"/>
        </w:rPr>
      </w:pPr>
      <w:r>
        <w:rPr>
          <w:rFonts w:ascii="Times New Roman" w:hAnsi="Times New Roman"/>
          <w:sz w:val="28"/>
          <w:szCs w:val="28"/>
        </w:rPr>
        <w:lastRenderedPageBreak/>
        <w:t>заключения по результатам аттестационных испытаний объекта информатизации;</w:t>
      </w:r>
    </w:p>
    <w:p w:rsidR="00E465D4" w:rsidRPr="00B34FD8" w:rsidRDefault="00E465D4" w:rsidP="00E465D4">
      <w:pPr>
        <w:pStyle w:val="afffff6"/>
        <w:spacing w:before="0" w:line="276" w:lineRule="auto"/>
        <w:ind w:firstLine="710"/>
        <w:rPr>
          <w:rFonts w:ascii="Times New Roman" w:hAnsi="Times New Roman"/>
          <w:sz w:val="28"/>
          <w:szCs w:val="28"/>
        </w:rPr>
      </w:pPr>
      <w:r>
        <w:rPr>
          <w:rFonts w:ascii="Times New Roman" w:hAnsi="Times New Roman"/>
          <w:sz w:val="28"/>
          <w:szCs w:val="28"/>
        </w:rPr>
        <w:t>протоколов аттестационных испытаний.</w:t>
      </w:r>
    </w:p>
    <w:p w:rsidR="00E465D4" w:rsidRPr="001B0306" w:rsidRDefault="00E465D4" w:rsidP="00E465D4">
      <w:pPr>
        <w:pStyle w:val="afffff6"/>
        <w:spacing w:before="0" w:line="276" w:lineRule="auto"/>
        <w:ind w:firstLine="710"/>
      </w:pPr>
      <w:r w:rsidRPr="00EE532E">
        <w:rPr>
          <w:rFonts w:ascii="Times New Roman" w:hAnsi="Times New Roman"/>
          <w:sz w:val="28"/>
          <w:szCs w:val="28"/>
        </w:rPr>
        <w:t xml:space="preserve">Копии технического паспорта на объект информатизации, акта классификации </w:t>
      </w:r>
      <w:r w:rsidR="00493D36" w:rsidRPr="00EE532E">
        <w:rPr>
          <w:rFonts w:ascii="Times New Roman" w:hAnsi="Times New Roman"/>
          <w:sz w:val="28"/>
          <w:szCs w:val="28"/>
        </w:rPr>
        <w:t xml:space="preserve">информационной </w:t>
      </w:r>
      <w:r>
        <w:rPr>
          <w:rFonts w:ascii="Times New Roman" w:hAnsi="Times New Roman"/>
          <w:sz w:val="28"/>
          <w:szCs w:val="28"/>
        </w:rPr>
        <w:t>(</w:t>
      </w:r>
      <w:r w:rsidR="00493D36">
        <w:rPr>
          <w:rFonts w:ascii="Times New Roman" w:hAnsi="Times New Roman"/>
          <w:sz w:val="28"/>
          <w:szCs w:val="28"/>
        </w:rPr>
        <w:t>автоматизированной</w:t>
      </w:r>
      <w:r>
        <w:rPr>
          <w:rFonts w:ascii="Times New Roman" w:hAnsi="Times New Roman"/>
          <w:sz w:val="28"/>
          <w:szCs w:val="28"/>
        </w:rPr>
        <w:t xml:space="preserve">) </w:t>
      </w:r>
      <w:r w:rsidRPr="00EE532E">
        <w:rPr>
          <w:rFonts w:ascii="Times New Roman" w:hAnsi="Times New Roman"/>
          <w:sz w:val="28"/>
          <w:szCs w:val="28"/>
        </w:rPr>
        <w:t>системы</w:t>
      </w:r>
      <w:r w:rsidR="00B16B4E">
        <w:rPr>
          <w:rFonts w:ascii="Times New Roman" w:hAnsi="Times New Roman"/>
          <w:sz w:val="28"/>
          <w:szCs w:val="28"/>
        </w:rPr>
        <w:t xml:space="preserve">, </w:t>
      </w:r>
      <w:r w:rsidR="00493D36">
        <w:rPr>
          <w:rFonts w:ascii="Times New Roman" w:hAnsi="Times New Roman"/>
          <w:sz w:val="28"/>
          <w:szCs w:val="28"/>
        </w:rPr>
        <w:t>акта категорирования</w:t>
      </w:r>
      <w:r w:rsidR="00B16B4E">
        <w:rPr>
          <w:rFonts w:ascii="Times New Roman" w:hAnsi="Times New Roman"/>
          <w:sz w:val="28"/>
          <w:szCs w:val="28"/>
        </w:rPr>
        <w:t xml:space="preserve"> значимого объекта</w:t>
      </w:r>
      <w:r w:rsidR="000362F9">
        <w:rPr>
          <w:rFonts w:ascii="Times New Roman" w:hAnsi="Times New Roman"/>
          <w:sz w:val="28"/>
          <w:szCs w:val="28"/>
        </w:rPr>
        <w:t xml:space="preserve"> </w:t>
      </w:r>
      <w:r w:rsidRPr="00EE532E">
        <w:rPr>
          <w:rFonts w:ascii="Times New Roman" w:hAnsi="Times New Roman"/>
          <w:sz w:val="28"/>
          <w:szCs w:val="28"/>
        </w:rPr>
        <w:t>передаются в электронном виде владельцем объекта информатизации в орган по аттестации.</w:t>
      </w:r>
    </w:p>
    <w:p w:rsidR="00E465D4" w:rsidRDefault="00E465D4" w:rsidP="00E465D4">
      <w:pPr>
        <w:pStyle w:val="afffff6"/>
        <w:spacing w:before="0" w:line="276" w:lineRule="auto"/>
        <w:ind w:firstLine="710"/>
      </w:pPr>
      <w:r w:rsidRPr="00B53350">
        <w:rPr>
          <w:rFonts w:ascii="Times New Roman" w:hAnsi="Times New Roman"/>
          <w:sz w:val="28"/>
          <w:szCs w:val="28"/>
        </w:rPr>
        <w:t>30. </w:t>
      </w:r>
      <w:r w:rsidR="00B53350" w:rsidRPr="00B53350">
        <w:rPr>
          <w:rFonts w:ascii="Times New Roman" w:hAnsi="Times New Roman"/>
          <w:sz w:val="28"/>
          <w:szCs w:val="28"/>
        </w:rPr>
        <w:t>ФСТЭК России (территориальный орган ФСТЭК России)</w:t>
      </w:r>
      <w:r w:rsidRPr="00B53350">
        <w:rPr>
          <w:rFonts w:ascii="Times New Roman" w:hAnsi="Times New Roman"/>
          <w:sz w:val="28"/>
          <w:szCs w:val="28"/>
        </w:rPr>
        <w:t xml:space="preserve"> </w:t>
      </w:r>
      <w:r>
        <w:rPr>
          <w:rFonts w:ascii="Times New Roman" w:hAnsi="Times New Roman"/>
          <w:sz w:val="28"/>
          <w:szCs w:val="28"/>
        </w:rPr>
        <w:t xml:space="preserve">в течение 3 рабочих дней </w:t>
      </w:r>
      <w:r w:rsidR="00306CF8">
        <w:rPr>
          <w:rFonts w:ascii="Times New Roman" w:hAnsi="Times New Roman"/>
          <w:sz w:val="28"/>
          <w:szCs w:val="28"/>
        </w:rPr>
        <w:t xml:space="preserve">со дня получения от органа по аттестации документов, предусмотренных пунктом 29 настоящего Порядка, </w:t>
      </w:r>
      <w:r>
        <w:rPr>
          <w:rFonts w:ascii="Times New Roman" w:hAnsi="Times New Roman"/>
          <w:sz w:val="28"/>
          <w:szCs w:val="28"/>
        </w:rPr>
        <w:t>вносит сведения об аттестованном объекте информатизации в реестр аттестованных объектов информатизации, ведение которого осуществляется ФСТЭК России в соответствии с подпунктом 20 пункта 9 Положения о Федеральной службе по техническому и экспортному контролю, утвержденного Указом Президента Российской Федерации от 16 августа 2004 г. № 1085</w:t>
      </w:r>
      <w:r>
        <w:rPr>
          <w:rFonts w:ascii="Times New Roman" w:hAnsi="Times New Roman"/>
          <w:sz w:val="28"/>
          <w:szCs w:val="28"/>
          <w:lang w:eastAsia="en-US"/>
        </w:rPr>
        <w:t>.</w:t>
      </w:r>
    </w:p>
    <w:p w:rsidR="00E465D4" w:rsidRDefault="00E465D4" w:rsidP="00E465D4">
      <w:pPr>
        <w:spacing w:line="276" w:lineRule="auto"/>
        <w:ind w:firstLine="710"/>
        <w:contextualSpacing/>
        <w:jc w:val="both"/>
      </w:pPr>
      <w:r>
        <w:rPr>
          <w:sz w:val="28"/>
          <w:szCs w:val="28"/>
        </w:rPr>
        <w:t>31. </w:t>
      </w:r>
      <w:r w:rsidR="00BC3E15">
        <w:rPr>
          <w:sz w:val="28"/>
          <w:szCs w:val="28"/>
        </w:rPr>
        <w:t>ФСТЭК России</w:t>
      </w:r>
      <w:r w:rsidR="00BC3E15" w:rsidRPr="00B53350">
        <w:rPr>
          <w:sz w:val="28"/>
          <w:szCs w:val="28"/>
        </w:rPr>
        <w:t xml:space="preserve"> </w:t>
      </w:r>
      <w:r w:rsidR="00BC3E15">
        <w:rPr>
          <w:sz w:val="28"/>
          <w:szCs w:val="28"/>
        </w:rPr>
        <w:t>(территориальный орган ФСТЭК России)</w:t>
      </w:r>
      <w:r>
        <w:rPr>
          <w:sz w:val="28"/>
          <w:szCs w:val="28"/>
        </w:rPr>
        <w:t xml:space="preserve"> проводит экспертно-документальную оценку документов, представленных органом по аттестации в соответствии с пунктом</w:t>
      </w:r>
      <w:r w:rsidR="00306CF8">
        <w:rPr>
          <w:sz w:val="28"/>
          <w:szCs w:val="28"/>
        </w:rPr>
        <w:t xml:space="preserve"> </w:t>
      </w:r>
      <w:r>
        <w:rPr>
          <w:sz w:val="28"/>
          <w:szCs w:val="28"/>
        </w:rPr>
        <w:t>29 настоящего Порядка.</w:t>
      </w:r>
    </w:p>
    <w:p w:rsidR="00306CF8" w:rsidRDefault="00E465D4" w:rsidP="00E465D4">
      <w:pPr>
        <w:pStyle w:val="afffff6"/>
        <w:spacing w:before="0" w:line="276" w:lineRule="auto"/>
        <w:ind w:firstLine="710"/>
        <w:rPr>
          <w:rFonts w:ascii="Times New Roman" w:hAnsi="Times New Roman"/>
          <w:sz w:val="28"/>
          <w:szCs w:val="28"/>
          <w:lang w:eastAsia="en-US"/>
        </w:rPr>
      </w:pPr>
      <w:r w:rsidRPr="003C435D">
        <w:rPr>
          <w:rFonts w:ascii="Times New Roman" w:hAnsi="Times New Roman"/>
          <w:sz w:val="28"/>
          <w:szCs w:val="28"/>
          <w:lang w:eastAsia="en-US"/>
        </w:rPr>
        <w:t xml:space="preserve">32. В случае выявления по результатам проведенной оценки несоответствий представленных материалов требованиям настоящего Порядка, а также требованиям </w:t>
      </w:r>
      <w:r w:rsidR="000351B6">
        <w:rPr>
          <w:rFonts w:ascii="Times New Roman" w:hAnsi="Times New Roman"/>
          <w:sz w:val="28"/>
          <w:szCs w:val="28"/>
          <w:lang w:eastAsia="en-US"/>
        </w:rPr>
        <w:t>п</w:t>
      </w:r>
      <w:r w:rsidRPr="003C435D">
        <w:rPr>
          <w:rFonts w:ascii="Times New Roman" w:hAnsi="Times New Roman"/>
          <w:sz w:val="28"/>
          <w:szCs w:val="28"/>
          <w:lang w:eastAsia="en-US"/>
        </w:rPr>
        <w:t>о защите информации</w:t>
      </w:r>
      <w:r w:rsidR="00381FC1">
        <w:rPr>
          <w:rFonts w:ascii="Times New Roman" w:hAnsi="Times New Roman"/>
          <w:sz w:val="28"/>
          <w:szCs w:val="28"/>
          <w:lang w:eastAsia="en-US"/>
        </w:rPr>
        <w:t>,</w:t>
      </w:r>
      <w:r w:rsidRPr="003C435D">
        <w:rPr>
          <w:rFonts w:ascii="Times New Roman" w:hAnsi="Times New Roman"/>
          <w:sz w:val="28"/>
          <w:szCs w:val="28"/>
          <w:lang w:eastAsia="en-US"/>
        </w:rPr>
        <w:t xml:space="preserve"> </w:t>
      </w:r>
      <w:r w:rsidR="00BC3E15" w:rsidRPr="00BC3E15">
        <w:rPr>
          <w:rFonts w:ascii="Times New Roman" w:hAnsi="Times New Roman"/>
          <w:sz w:val="28"/>
          <w:szCs w:val="28"/>
        </w:rPr>
        <w:t>ФСТЭК России (территориальный орган ФСТЭК России)</w:t>
      </w:r>
      <w:r w:rsidRPr="003C435D">
        <w:rPr>
          <w:rFonts w:ascii="Times New Roman" w:hAnsi="Times New Roman"/>
          <w:sz w:val="28"/>
          <w:szCs w:val="28"/>
          <w:lang w:eastAsia="en-US"/>
        </w:rPr>
        <w:t xml:space="preserve"> оформляет заключение, содержащее описание выявленных несоответствий и рекомендации по их устранению</w:t>
      </w:r>
      <w:r w:rsidR="00B16B4E">
        <w:rPr>
          <w:rFonts w:ascii="Times New Roman" w:hAnsi="Times New Roman"/>
          <w:sz w:val="28"/>
          <w:szCs w:val="28"/>
          <w:lang w:eastAsia="en-US"/>
        </w:rPr>
        <w:t>,</w:t>
      </w:r>
      <w:r w:rsidR="00306CF8">
        <w:rPr>
          <w:rFonts w:ascii="Times New Roman" w:hAnsi="Times New Roman"/>
          <w:sz w:val="28"/>
          <w:szCs w:val="28"/>
          <w:lang w:eastAsia="en-US"/>
        </w:rPr>
        <w:t xml:space="preserve"> и направляет его владельцу объекта информатизации и органу по аттестации</w:t>
      </w:r>
      <w:r w:rsidRPr="003C435D">
        <w:rPr>
          <w:rFonts w:ascii="Times New Roman" w:hAnsi="Times New Roman"/>
          <w:sz w:val="28"/>
          <w:szCs w:val="28"/>
          <w:lang w:eastAsia="en-US"/>
        </w:rPr>
        <w:t xml:space="preserve">. </w:t>
      </w:r>
    </w:p>
    <w:p w:rsidR="0067001A" w:rsidRDefault="0067001A" w:rsidP="0067001A">
      <w:pPr>
        <w:spacing w:line="276" w:lineRule="auto"/>
        <w:ind w:firstLine="709"/>
        <w:contextualSpacing/>
        <w:jc w:val="both"/>
      </w:pPr>
      <w:r>
        <w:rPr>
          <w:sz w:val="28"/>
          <w:szCs w:val="28"/>
        </w:rPr>
        <w:t>33. </w:t>
      </w:r>
      <w:r w:rsidR="008163AC">
        <w:rPr>
          <w:sz w:val="28"/>
          <w:szCs w:val="28"/>
        </w:rPr>
        <w:t>В</w:t>
      </w:r>
      <w:r>
        <w:rPr>
          <w:sz w:val="28"/>
          <w:szCs w:val="28"/>
        </w:rPr>
        <w:t xml:space="preserve"> случае утраты аттестата соответствия </w:t>
      </w:r>
      <w:r w:rsidR="008163AC">
        <w:rPr>
          <w:sz w:val="28"/>
          <w:szCs w:val="28"/>
        </w:rPr>
        <w:t xml:space="preserve">владелец объекта информатизации </w:t>
      </w:r>
      <w:r>
        <w:rPr>
          <w:sz w:val="28"/>
          <w:szCs w:val="28"/>
        </w:rPr>
        <w:t xml:space="preserve">вправе обратиться в орган по аттестации с </w:t>
      </w:r>
      <w:r w:rsidR="001B44F8">
        <w:rPr>
          <w:sz w:val="28"/>
          <w:szCs w:val="28"/>
        </w:rPr>
        <w:t>заявлением</w:t>
      </w:r>
      <w:r>
        <w:rPr>
          <w:sz w:val="28"/>
          <w:szCs w:val="28"/>
        </w:rPr>
        <w:t xml:space="preserve"> о выдаче дубликата аттестата соответствия.</w:t>
      </w:r>
    </w:p>
    <w:p w:rsidR="0067001A" w:rsidRDefault="0067001A" w:rsidP="0067001A">
      <w:pPr>
        <w:spacing w:line="276" w:lineRule="auto"/>
        <w:ind w:firstLine="709"/>
        <w:contextualSpacing/>
        <w:jc w:val="both"/>
        <w:rPr>
          <w:sz w:val="28"/>
          <w:szCs w:val="28"/>
        </w:rPr>
      </w:pPr>
      <w:r w:rsidRPr="001B0306">
        <w:rPr>
          <w:sz w:val="28"/>
          <w:szCs w:val="28"/>
        </w:rPr>
        <w:t>В течение 20 рабочих дней</w:t>
      </w:r>
      <w:r>
        <w:rPr>
          <w:sz w:val="28"/>
          <w:szCs w:val="28"/>
        </w:rPr>
        <w:t xml:space="preserve"> со дня получения заявления о выдаче дубликата аттестата соответствия орган по аттестации оформляет дубликат аттестата соответствия с пометкой «дубликат, оригинал аттестата соответствия признается недействующим» и вручает его владельцу объекта информатизации или направляет заказным почтовым отправлением с уведомлением о вручении.</w:t>
      </w:r>
    </w:p>
    <w:p w:rsidR="00B70FDD" w:rsidRDefault="00B70FDD" w:rsidP="00B70FDD">
      <w:pPr>
        <w:pStyle w:val="afffff6"/>
        <w:tabs>
          <w:tab w:val="left" w:pos="1276"/>
        </w:tabs>
        <w:spacing w:before="0" w:line="276" w:lineRule="auto"/>
        <w:ind w:firstLine="709"/>
      </w:pPr>
      <w:r>
        <w:rPr>
          <w:rFonts w:ascii="Times New Roman" w:hAnsi="Times New Roman"/>
          <w:sz w:val="28"/>
          <w:szCs w:val="28"/>
        </w:rPr>
        <w:t xml:space="preserve">34. Действие аттестата соответствия приостанавливается ФСТЭК России </w:t>
      </w:r>
      <w:r w:rsidRPr="003C435D">
        <w:rPr>
          <w:rFonts w:ascii="Times New Roman" w:hAnsi="Times New Roman"/>
          <w:sz w:val="28"/>
          <w:szCs w:val="28"/>
        </w:rPr>
        <w:t>(территориальным органом ФСТЭК России)</w:t>
      </w:r>
      <w:r>
        <w:rPr>
          <w:rFonts w:ascii="Times New Roman" w:hAnsi="Times New Roman"/>
          <w:sz w:val="28"/>
          <w:szCs w:val="28"/>
        </w:rPr>
        <w:t xml:space="preserve"> в случае:</w:t>
      </w:r>
    </w:p>
    <w:p w:rsidR="00B70FDD" w:rsidRDefault="00B70FDD" w:rsidP="00B70FDD">
      <w:pPr>
        <w:pStyle w:val="afffff6"/>
        <w:spacing w:before="0" w:line="276" w:lineRule="auto"/>
        <w:ind w:firstLine="709"/>
        <w:rPr>
          <w:rFonts w:ascii="Times New Roman" w:hAnsi="Times New Roman"/>
          <w:sz w:val="28"/>
          <w:szCs w:val="28"/>
        </w:rPr>
      </w:pPr>
      <w:r>
        <w:rPr>
          <w:rFonts w:ascii="Times New Roman" w:hAnsi="Times New Roman"/>
          <w:sz w:val="28"/>
          <w:szCs w:val="28"/>
        </w:rPr>
        <w:t xml:space="preserve">установления факта несоответствия аттестованного объекта информатизации требованиям </w:t>
      </w:r>
      <w:r w:rsidR="00D77D63">
        <w:rPr>
          <w:rFonts w:ascii="Times New Roman" w:hAnsi="Times New Roman"/>
          <w:sz w:val="28"/>
          <w:szCs w:val="28"/>
        </w:rPr>
        <w:t>п</w:t>
      </w:r>
      <w:r>
        <w:rPr>
          <w:rFonts w:ascii="Times New Roman" w:hAnsi="Times New Roman"/>
          <w:sz w:val="28"/>
          <w:szCs w:val="28"/>
        </w:rPr>
        <w:t>о защите информации</w:t>
      </w:r>
      <w:r w:rsidR="00D77D63">
        <w:rPr>
          <w:rFonts w:ascii="Times New Roman" w:hAnsi="Times New Roman"/>
          <w:sz w:val="28"/>
          <w:szCs w:val="28"/>
        </w:rPr>
        <w:t xml:space="preserve">, в результате которого имеется </w:t>
      </w:r>
      <w:r w:rsidR="00123FAD">
        <w:rPr>
          <w:rFonts w:ascii="Times New Roman" w:hAnsi="Times New Roman"/>
          <w:sz w:val="28"/>
          <w:szCs w:val="28"/>
        </w:rPr>
        <w:t xml:space="preserve">или имелась </w:t>
      </w:r>
      <w:r w:rsidR="00D77D63">
        <w:rPr>
          <w:rFonts w:ascii="Times New Roman" w:hAnsi="Times New Roman"/>
          <w:sz w:val="28"/>
          <w:szCs w:val="28"/>
        </w:rPr>
        <w:t>возможность возникновения угрозы безопасности информации</w:t>
      </w:r>
      <w:r>
        <w:rPr>
          <w:rFonts w:ascii="Times New Roman" w:hAnsi="Times New Roman"/>
          <w:sz w:val="28"/>
          <w:szCs w:val="28"/>
        </w:rPr>
        <w:t>;</w:t>
      </w:r>
    </w:p>
    <w:p w:rsidR="00B70FDD" w:rsidRDefault="00B70FDD" w:rsidP="00B70FDD">
      <w:pPr>
        <w:pStyle w:val="afffff6"/>
        <w:spacing w:before="0" w:line="276" w:lineRule="auto"/>
        <w:ind w:firstLine="709"/>
        <w:rPr>
          <w:rFonts w:ascii="Times New Roman" w:hAnsi="Times New Roman"/>
          <w:sz w:val="28"/>
          <w:szCs w:val="28"/>
        </w:rPr>
      </w:pPr>
      <w:r>
        <w:rPr>
          <w:rFonts w:ascii="Times New Roman" w:hAnsi="Times New Roman"/>
          <w:sz w:val="28"/>
          <w:szCs w:val="28"/>
        </w:rPr>
        <w:t>обращения владельца объекта информатизации о приостановлении действия аттестата соответствия.</w:t>
      </w:r>
    </w:p>
    <w:p w:rsidR="00B70FDD" w:rsidRDefault="00B70FDD" w:rsidP="00B70FDD">
      <w:pPr>
        <w:pStyle w:val="afffff6"/>
        <w:spacing w:before="0" w:line="276" w:lineRule="auto"/>
        <w:ind w:firstLine="709"/>
        <w:rPr>
          <w:rFonts w:ascii="Times New Roman" w:hAnsi="Times New Roman"/>
          <w:sz w:val="28"/>
          <w:szCs w:val="28"/>
          <w:highlight w:val="yellow"/>
        </w:rPr>
      </w:pPr>
      <w:r>
        <w:rPr>
          <w:rFonts w:ascii="Times New Roman" w:hAnsi="Times New Roman"/>
          <w:sz w:val="28"/>
          <w:szCs w:val="28"/>
        </w:rPr>
        <w:lastRenderedPageBreak/>
        <w:t xml:space="preserve">Установление факта несоответствия аттестованного объекта информатизации требованиям </w:t>
      </w:r>
      <w:r w:rsidR="00D77D63">
        <w:rPr>
          <w:rFonts w:ascii="Times New Roman" w:hAnsi="Times New Roman"/>
          <w:sz w:val="28"/>
          <w:szCs w:val="28"/>
        </w:rPr>
        <w:t>п</w:t>
      </w:r>
      <w:r>
        <w:rPr>
          <w:rFonts w:ascii="Times New Roman" w:hAnsi="Times New Roman"/>
          <w:sz w:val="28"/>
          <w:szCs w:val="28"/>
        </w:rPr>
        <w:t>о защите информации осуществляется на основании:</w:t>
      </w:r>
    </w:p>
    <w:p w:rsidR="00B70FDD" w:rsidRDefault="00B70FDD" w:rsidP="00B70FDD">
      <w:pPr>
        <w:pStyle w:val="afffff6"/>
        <w:spacing w:before="0" w:line="276" w:lineRule="auto"/>
        <w:ind w:firstLine="709"/>
        <w:rPr>
          <w:rFonts w:ascii="Times New Roman" w:hAnsi="Times New Roman"/>
          <w:sz w:val="28"/>
          <w:szCs w:val="28"/>
        </w:rPr>
      </w:pPr>
      <w:r>
        <w:rPr>
          <w:rFonts w:ascii="Times New Roman" w:hAnsi="Times New Roman"/>
          <w:sz w:val="28"/>
          <w:szCs w:val="28"/>
        </w:rPr>
        <w:t>результатов контроля за состоянием работ по технической защите информации, осуществляемого ФСТЭК России в соответствии с подпунктом 7 пункта 8 Положения о Федеральной службе по техническому и экспортному контролю, утвержденного Указом Президента Российской Федерации от 16 августа 2004 г. № 1085;</w:t>
      </w:r>
    </w:p>
    <w:p w:rsidR="00B70FDD" w:rsidRDefault="00B70FDD" w:rsidP="00B70FDD">
      <w:pPr>
        <w:pStyle w:val="afffff6"/>
        <w:spacing w:before="0" w:line="276" w:lineRule="auto"/>
        <w:ind w:firstLine="709"/>
      </w:pPr>
      <w:r>
        <w:rPr>
          <w:rFonts w:ascii="Times New Roman" w:hAnsi="Times New Roman"/>
          <w:sz w:val="28"/>
          <w:szCs w:val="28"/>
        </w:rPr>
        <w:t>результатов контроля за реализацией настоящего Порядка.</w:t>
      </w:r>
    </w:p>
    <w:p w:rsidR="00B70FDD" w:rsidRDefault="00B70FDD" w:rsidP="00B70FDD">
      <w:pPr>
        <w:widowControl w:val="0"/>
        <w:tabs>
          <w:tab w:val="left" w:pos="1276"/>
        </w:tabs>
        <w:spacing w:line="276" w:lineRule="auto"/>
        <w:ind w:firstLine="709"/>
        <w:jc w:val="both"/>
      </w:pPr>
      <w:r>
        <w:rPr>
          <w:sz w:val="28"/>
          <w:szCs w:val="28"/>
        </w:rPr>
        <w:t>35. Решение о приостановлении действия аттестата соответствия оформляется приказом ФСТЭК России (территориального органа ФСТЭК России).</w:t>
      </w:r>
    </w:p>
    <w:p w:rsidR="00B70FDD" w:rsidRDefault="00B70FDD" w:rsidP="00B70FDD">
      <w:pPr>
        <w:pStyle w:val="afffff8"/>
        <w:widowControl w:val="0"/>
        <w:tabs>
          <w:tab w:val="left" w:pos="1276"/>
        </w:tabs>
        <w:ind w:left="0" w:firstLine="709"/>
        <w:jc w:val="both"/>
      </w:pPr>
      <w:r>
        <w:rPr>
          <w:rFonts w:ascii="Times New Roman" w:hAnsi="Times New Roman"/>
          <w:sz w:val="28"/>
          <w:szCs w:val="28"/>
        </w:rPr>
        <w:t>Действие аттестата соответствия может быть приостановлено на срок не более 90 календарных дней.</w:t>
      </w:r>
    </w:p>
    <w:p w:rsidR="00B70FDD" w:rsidRDefault="00B70FDD" w:rsidP="00B70FDD">
      <w:pPr>
        <w:pStyle w:val="afffff8"/>
        <w:widowControl w:val="0"/>
        <w:tabs>
          <w:tab w:val="left" w:pos="1276"/>
        </w:tabs>
        <w:spacing w:after="0"/>
        <w:ind w:left="0" w:firstLine="709"/>
        <w:jc w:val="both"/>
        <w:rPr>
          <w:rFonts w:ascii="Times New Roman" w:hAnsi="Times New Roman"/>
          <w:sz w:val="28"/>
          <w:szCs w:val="28"/>
          <w:lang w:eastAsia="en-US"/>
        </w:rPr>
      </w:pPr>
      <w:r>
        <w:rPr>
          <w:rFonts w:ascii="Times New Roman" w:hAnsi="Times New Roman"/>
          <w:sz w:val="28"/>
          <w:szCs w:val="28"/>
        </w:rPr>
        <w:t xml:space="preserve">ФСТЭК России </w:t>
      </w:r>
      <w:r w:rsidRPr="003C435D">
        <w:rPr>
          <w:rFonts w:ascii="Times New Roman" w:hAnsi="Times New Roman"/>
          <w:sz w:val="28"/>
          <w:szCs w:val="28"/>
        </w:rPr>
        <w:t>(территориальный орган ФСТЭК России)</w:t>
      </w:r>
      <w:r>
        <w:rPr>
          <w:rFonts w:ascii="Times New Roman" w:hAnsi="Times New Roman"/>
          <w:sz w:val="28"/>
          <w:szCs w:val="28"/>
        </w:rPr>
        <w:t xml:space="preserve"> в течение 5 рабочих дней со дня принятия решения направляет заказным почтовым отправлением с уведомлением о вручении или вручает владельцу объекта информатизации </w:t>
      </w:r>
      <w:r>
        <w:rPr>
          <w:rFonts w:ascii="Times New Roman" w:hAnsi="Times New Roman"/>
          <w:sz w:val="28"/>
          <w:szCs w:val="28"/>
          <w:lang w:eastAsia="en-US"/>
        </w:rPr>
        <w:t>уведомление о приостановлении действия аттестата соответствия.</w:t>
      </w:r>
    </w:p>
    <w:p w:rsidR="00B70FDD" w:rsidRDefault="00B70FDD" w:rsidP="00B70FDD">
      <w:pPr>
        <w:widowControl w:val="0"/>
        <w:tabs>
          <w:tab w:val="left" w:pos="1276"/>
        </w:tabs>
        <w:spacing w:line="276" w:lineRule="auto"/>
        <w:ind w:firstLine="709"/>
        <w:jc w:val="both"/>
      </w:pPr>
      <w:r>
        <w:rPr>
          <w:sz w:val="28"/>
          <w:szCs w:val="28"/>
          <w:lang w:eastAsia="en-US"/>
        </w:rPr>
        <w:t>36. </w:t>
      </w:r>
      <w:r>
        <w:rPr>
          <w:sz w:val="28"/>
          <w:szCs w:val="28"/>
        </w:rPr>
        <w:t>ФСТЭК России (территориальный орган ФСТЭК России) вносит сведения о приостановлении действия аттестата соответствия в реестр аттестованных объектов информатизации.</w:t>
      </w:r>
    </w:p>
    <w:p w:rsidR="00B70FDD" w:rsidRDefault="00B70FDD" w:rsidP="00B70FDD">
      <w:pPr>
        <w:pStyle w:val="ConsPlusNormal"/>
        <w:tabs>
          <w:tab w:val="left" w:pos="1276"/>
        </w:tabs>
        <w:spacing w:line="276" w:lineRule="auto"/>
        <w:ind w:firstLine="709"/>
        <w:jc w:val="both"/>
      </w:pPr>
      <w:r>
        <w:rPr>
          <w:rFonts w:ascii="Times New Roman" w:hAnsi="Times New Roman" w:cs="Times New Roman"/>
          <w:sz w:val="28"/>
          <w:szCs w:val="28"/>
        </w:rPr>
        <w:t xml:space="preserve">37. В случае приостановления </w:t>
      </w:r>
      <w:r>
        <w:rPr>
          <w:rFonts w:ascii="Times New Roman" w:hAnsi="Times New Roman" w:cs="Times New Roman"/>
          <w:sz w:val="28"/>
          <w:szCs w:val="28"/>
          <w:lang w:eastAsia="en-US"/>
        </w:rPr>
        <w:t>действия аттестата соответствия</w:t>
      </w:r>
      <w:r>
        <w:rPr>
          <w:rFonts w:ascii="Times New Roman" w:hAnsi="Times New Roman" w:cs="Times New Roman"/>
          <w:sz w:val="28"/>
          <w:szCs w:val="28"/>
        </w:rPr>
        <w:t xml:space="preserve"> владелец объекта информатизации прекращает эксплуатацию объекта информатизации.</w:t>
      </w:r>
    </w:p>
    <w:p w:rsidR="00B70FDD" w:rsidRDefault="00B70FDD" w:rsidP="00B70FDD">
      <w:pPr>
        <w:widowControl w:val="0"/>
        <w:tabs>
          <w:tab w:val="left" w:pos="1276"/>
        </w:tabs>
        <w:spacing w:line="276" w:lineRule="auto"/>
        <w:ind w:firstLine="709"/>
        <w:jc w:val="both"/>
      </w:pPr>
      <w:r>
        <w:rPr>
          <w:sz w:val="28"/>
          <w:szCs w:val="28"/>
        </w:rPr>
        <w:t xml:space="preserve">38. Действие аттестата соответствия возобновляется </w:t>
      </w:r>
      <w:r w:rsidR="008163AC">
        <w:rPr>
          <w:sz w:val="28"/>
          <w:szCs w:val="28"/>
        </w:rPr>
        <w:t>ФСТЭК России (</w:t>
      </w:r>
      <w:r w:rsidR="008163AC" w:rsidRPr="003C435D">
        <w:rPr>
          <w:sz w:val="28"/>
          <w:szCs w:val="28"/>
        </w:rPr>
        <w:t>территориальн</w:t>
      </w:r>
      <w:r w:rsidR="008163AC">
        <w:rPr>
          <w:sz w:val="28"/>
          <w:szCs w:val="28"/>
        </w:rPr>
        <w:t>ым</w:t>
      </w:r>
      <w:r w:rsidR="008163AC" w:rsidRPr="003C435D">
        <w:rPr>
          <w:sz w:val="28"/>
          <w:szCs w:val="28"/>
        </w:rPr>
        <w:t xml:space="preserve"> орган</w:t>
      </w:r>
      <w:r w:rsidR="008163AC">
        <w:rPr>
          <w:sz w:val="28"/>
          <w:szCs w:val="28"/>
        </w:rPr>
        <w:t>ом</w:t>
      </w:r>
      <w:r w:rsidR="008163AC" w:rsidRPr="003C435D">
        <w:rPr>
          <w:sz w:val="28"/>
          <w:szCs w:val="28"/>
        </w:rPr>
        <w:t xml:space="preserve"> ФСТЭК России</w:t>
      </w:r>
      <w:r w:rsidR="008163AC">
        <w:rPr>
          <w:sz w:val="28"/>
          <w:szCs w:val="28"/>
        </w:rPr>
        <w:t xml:space="preserve">) </w:t>
      </w:r>
      <w:r>
        <w:rPr>
          <w:sz w:val="28"/>
          <w:szCs w:val="28"/>
        </w:rPr>
        <w:t>в случае:</w:t>
      </w:r>
    </w:p>
    <w:p w:rsidR="00B70FDD" w:rsidRDefault="00B70FDD" w:rsidP="00B70FDD">
      <w:pPr>
        <w:pStyle w:val="afffff8"/>
        <w:widowControl w:val="0"/>
        <w:tabs>
          <w:tab w:val="left" w:pos="1276"/>
        </w:tabs>
        <w:ind w:left="0" w:firstLine="709"/>
        <w:jc w:val="both"/>
      </w:pPr>
      <w:r>
        <w:rPr>
          <w:rFonts w:ascii="Times New Roman" w:hAnsi="Times New Roman"/>
          <w:sz w:val="28"/>
          <w:szCs w:val="28"/>
        </w:rPr>
        <w:t xml:space="preserve">устранения несоответствия объекта информатизации требованиям </w:t>
      </w:r>
      <w:r w:rsidR="00D77D63">
        <w:rPr>
          <w:rFonts w:ascii="Times New Roman" w:hAnsi="Times New Roman"/>
          <w:sz w:val="28"/>
          <w:szCs w:val="28"/>
        </w:rPr>
        <w:t>п</w:t>
      </w:r>
      <w:r>
        <w:rPr>
          <w:rFonts w:ascii="Times New Roman" w:hAnsi="Times New Roman"/>
          <w:sz w:val="28"/>
          <w:szCs w:val="28"/>
        </w:rPr>
        <w:t>о защите информации и представления владельцем объекта информатизации в ФСТЭК России (</w:t>
      </w:r>
      <w:r w:rsidRPr="003C435D">
        <w:rPr>
          <w:rFonts w:ascii="Times New Roman" w:hAnsi="Times New Roman"/>
          <w:sz w:val="28"/>
          <w:szCs w:val="28"/>
        </w:rPr>
        <w:t>территориальн</w:t>
      </w:r>
      <w:r>
        <w:rPr>
          <w:rFonts w:ascii="Times New Roman" w:hAnsi="Times New Roman"/>
          <w:sz w:val="28"/>
          <w:szCs w:val="28"/>
        </w:rPr>
        <w:t>ый</w:t>
      </w:r>
      <w:r w:rsidRPr="003C435D">
        <w:rPr>
          <w:rFonts w:ascii="Times New Roman" w:hAnsi="Times New Roman"/>
          <w:sz w:val="28"/>
          <w:szCs w:val="28"/>
        </w:rPr>
        <w:t xml:space="preserve"> орган ФСТЭК России</w:t>
      </w:r>
      <w:r>
        <w:rPr>
          <w:rFonts w:ascii="Times New Roman" w:hAnsi="Times New Roman"/>
          <w:sz w:val="28"/>
          <w:szCs w:val="28"/>
        </w:rPr>
        <w:t>) материалов, подтверждающих устранение несоответствия;</w:t>
      </w:r>
    </w:p>
    <w:p w:rsidR="00B70FDD" w:rsidRDefault="00B70FDD" w:rsidP="00B70FDD">
      <w:pPr>
        <w:pStyle w:val="afffff8"/>
        <w:widowControl w:val="0"/>
        <w:tabs>
          <w:tab w:val="left" w:pos="1276"/>
        </w:tabs>
        <w:spacing w:after="0"/>
        <w:ind w:left="0" w:firstLine="709"/>
        <w:jc w:val="both"/>
        <w:rPr>
          <w:rFonts w:ascii="Times New Roman" w:hAnsi="Times New Roman"/>
          <w:sz w:val="28"/>
          <w:szCs w:val="28"/>
        </w:rPr>
      </w:pPr>
      <w:r>
        <w:rPr>
          <w:rFonts w:ascii="Times New Roman" w:hAnsi="Times New Roman"/>
          <w:sz w:val="28"/>
          <w:szCs w:val="28"/>
        </w:rPr>
        <w:t>обращения владельца объекта информатизации о возобновлении действия аттестата соответствия на объект информатизации в случае, если решение о приостановлении его действия было принято по обращению владельца объекта информатизации.</w:t>
      </w:r>
    </w:p>
    <w:p w:rsidR="00B70FDD" w:rsidRDefault="00B70FDD" w:rsidP="00B70FDD">
      <w:pPr>
        <w:widowControl w:val="0"/>
        <w:tabs>
          <w:tab w:val="left" w:pos="1276"/>
        </w:tabs>
        <w:spacing w:line="276" w:lineRule="auto"/>
        <w:ind w:firstLine="709"/>
        <w:jc w:val="both"/>
      </w:pPr>
      <w:r>
        <w:rPr>
          <w:sz w:val="28"/>
          <w:szCs w:val="28"/>
        </w:rPr>
        <w:t>39. Решение о возобновлении действия аттестата соответствия на объект информатизации оформляется приказом ФСТЭК России (территориального органа ФСТЭК России).</w:t>
      </w:r>
    </w:p>
    <w:p w:rsidR="00B70FDD" w:rsidRDefault="00B70FDD" w:rsidP="00B70FDD">
      <w:pPr>
        <w:widowControl w:val="0"/>
        <w:tabs>
          <w:tab w:val="left" w:pos="1276"/>
        </w:tabs>
        <w:spacing w:line="276" w:lineRule="auto"/>
        <w:ind w:firstLine="709"/>
        <w:jc w:val="both"/>
      </w:pPr>
      <w:r>
        <w:rPr>
          <w:sz w:val="28"/>
          <w:szCs w:val="28"/>
        </w:rPr>
        <w:t xml:space="preserve">ФСТЭК России (территориальный орган ФСТЭК России) в течение 5 рабочих дней со дня принятия решения направляет заказным почтовым отправлением с уведомлением о вручении или вручает владельцу объекта </w:t>
      </w:r>
      <w:r>
        <w:rPr>
          <w:sz w:val="28"/>
          <w:szCs w:val="28"/>
        </w:rPr>
        <w:lastRenderedPageBreak/>
        <w:t xml:space="preserve">информатизации </w:t>
      </w:r>
      <w:r>
        <w:rPr>
          <w:sz w:val="28"/>
          <w:szCs w:val="28"/>
          <w:lang w:eastAsia="en-US"/>
        </w:rPr>
        <w:t>уведомление о возобновлении действия аттестата соответствия.</w:t>
      </w:r>
    </w:p>
    <w:p w:rsidR="00B70FDD" w:rsidRDefault="00B70FDD" w:rsidP="00B70FDD">
      <w:pPr>
        <w:widowControl w:val="0"/>
        <w:tabs>
          <w:tab w:val="left" w:pos="1276"/>
        </w:tabs>
        <w:spacing w:line="276" w:lineRule="auto"/>
        <w:ind w:firstLine="709"/>
        <w:jc w:val="both"/>
      </w:pPr>
      <w:r>
        <w:rPr>
          <w:sz w:val="28"/>
          <w:szCs w:val="28"/>
        </w:rPr>
        <w:t>40. Действие аттестата соответствия прекращается ФСТЭК России (территориальным органом ФСТЭК России) в случае:</w:t>
      </w:r>
    </w:p>
    <w:p w:rsidR="00B70FDD" w:rsidRPr="00D63AE5" w:rsidRDefault="00B70FDD" w:rsidP="00B70FDD">
      <w:pPr>
        <w:widowControl w:val="0"/>
        <w:tabs>
          <w:tab w:val="left" w:pos="1276"/>
        </w:tabs>
        <w:spacing w:line="276" w:lineRule="auto"/>
        <w:ind w:firstLine="709"/>
        <w:jc w:val="both"/>
        <w:rPr>
          <w:sz w:val="28"/>
          <w:szCs w:val="28"/>
        </w:rPr>
      </w:pPr>
      <w:r>
        <w:rPr>
          <w:sz w:val="28"/>
          <w:szCs w:val="28"/>
        </w:rPr>
        <w:t xml:space="preserve">непредставления владельцем объекта информатизации в установленный в уведомлении о приостановлении действия аттестата соответствия срок материалов, подтверждающих устранение несоответствия объекта информатизации требованиям </w:t>
      </w:r>
      <w:r w:rsidR="00D77D63">
        <w:rPr>
          <w:sz w:val="28"/>
          <w:szCs w:val="28"/>
        </w:rPr>
        <w:t>п</w:t>
      </w:r>
      <w:r>
        <w:rPr>
          <w:sz w:val="28"/>
          <w:szCs w:val="28"/>
        </w:rPr>
        <w:t>о защите информации;</w:t>
      </w:r>
    </w:p>
    <w:p w:rsidR="00B70FDD" w:rsidRDefault="00B70FDD" w:rsidP="00B70FDD">
      <w:pPr>
        <w:widowControl w:val="0"/>
        <w:tabs>
          <w:tab w:val="left" w:pos="1276"/>
        </w:tabs>
        <w:spacing w:line="276" w:lineRule="auto"/>
        <w:ind w:firstLine="709"/>
        <w:jc w:val="both"/>
        <w:rPr>
          <w:sz w:val="28"/>
          <w:szCs w:val="28"/>
        </w:rPr>
      </w:pPr>
      <w:r>
        <w:rPr>
          <w:sz w:val="28"/>
          <w:szCs w:val="28"/>
        </w:rPr>
        <w:t>обращения владельца объекта информатизации о прекращении действия аттестата соответствия.</w:t>
      </w:r>
    </w:p>
    <w:p w:rsidR="00B70FDD" w:rsidRDefault="00B70FDD" w:rsidP="00B70FDD">
      <w:pPr>
        <w:widowControl w:val="0"/>
        <w:tabs>
          <w:tab w:val="left" w:pos="1276"/>
        </w:tabs>
        <w:spacing w:line="276" w:lineRule="auto"/>
        <w:ind w:firstLine="709"/>
        <w:jc w:val="both"/>
        <w:rPr>
          <w:sz w:val="28"/>
          <w:szCs w:val="28"/>
        </w:rPr>
      </w:pPr>
      <w:r>
        <w:rPr>
          <w:sz w:val="28"/>
          <w:szCs w:val="28"/>
        </w:rPr>
        <w:t>41. Решение о прекращении действия аттестата соответствия оформляется приказом ФСТЭК России (территориального органа ФСТЭК России).</w:t>
      </w:r>
    </w:p>
    <w:p w:rsidR="001B44F8" w:rsidRPr="00D63AE5" w:rsidRDefault="001B44F8" w:rsidP="00B70FDD">
      <w:pPr>
        <w:widowControl w:val="0"/>
        <w:tabs>
          <w:tab w:val="left" w:pos="1276"/>
        </w:tabs>
        <w:spacing w:line="276" w:lineRule="auto"/>
        <w:ind w:firstLine="709"/>
        <w:jc w:val="both"/>
        <w:rPr>
          <w:sz w:val="28"/>
          <w:szCs w:val="28"/>
        </w:rPr>
      </w:pPr>
      <w:r>
        <w:rPr>
          <w:sz w:val="28"/>
          <w:szCs w:val="28"/>
        </w:rPr>
        <w:t xml:space="preserve">Приказ </w:t>
      </w:r>
      <w:r w:rsidR="008163AC">
        <w:rPr>
          <w:sz w:val="28"/>
          <w:szCs w:val="28"/>
        </w:rPr>
        <w:t xml:space="preserve">территориального органа ФСТЭК России </w:t>
      </w:r>
      <w:r w:rsidR="00A3588C">
        <w:rPr>
          <w:sz w:val="28"/>
          <w:szCs w:val="28"/>
        </w:rPr>
        <w:t>о прекращении действия аттестата соответствия, оформляемый территориальным органом ФСТЭК России, подлежит согласованию с</w:t>
      </w:r>
      <w:r w:rsidR="00CD1788">
        <w:rPr>
          <w:sz w:val="28"/>
          <w:szCs w:val="28"/>
        </w:rPr>
        <w:t>о</w:t>
      </w:r>
      <w:r w:rsidR="00A3588C">
        <w:rPr>
          <w:sz w:val="28"/>
          <w:szCs w:val="28"/>
        </w:rPr>
        <w:t xml:space="preserve"> структурным подразделением ФСТЭК России, на которое возложены вопросы организации аттестации объектов информатизации. </w:t>
      </w:r>
    </w:p>
    <w:p w:rsidR="00B70FDD" w:rsidRPr="00D63AE5" w:rsidRDefault="00B70FDD" w:rsidP="00B70FDD">
      <w:pPr>
        <w:widowControl w:val="0"/>
        <w:tabs>
          <w:tab w:val="left" w:pos="1276"/>
        </w:tabs>
        <w:spacing w:line="276" w:lineRule="auto"/>
        <w:ind w:firstLine="709"/>
        <w:jc w:val="both"/>
        <w:rPr>
          <w:sz w:val="28"/>
          <w:szCs w:val="28"/>
        </w:rPr>
      </w:pPr>
      <w:r>
        <w:rPr>
          <w:sz w:val="28"/>
          <w:szCs w:val="28"/>
        </w:rPr>
        <w:t xml:space="preserve">ФСТЭК России (территориальный орган ФСТЭК России) в течение 5 рабочих дней со дня принятия решения направляет заказным почтовым отправлением с уведомлением о вручении или вручает </w:t>
      </w:r>
      <w:r w:rsidRPr="001B0306">
        <w:rPr>
          <w:sz w:val="28"/>
          <w:szCs w:val="28"/>
        </w:rPr>
        <w:t>владельцу объекта информатизации</w:t>
      </w:r>
      <w:r w:rsidR="00F7322A">
        <w:rPr>
          <w:sz w:val="28"/>
          <w:szCs w:val="28"/>
        </w:rPr>
        <w:t xml:space="preserve"> </w:t>
      </w:r>
      <w:r w:rsidRPr="00D63AE5">
        <w:rPr>
          <w:sz w:val="28"/>
          <w:szCs w:val="28"/>
        </w:rPr>
        <w:t>уведомление о прекращении действия аттестата соответствия.</w:t>
      </w:r>
    </w:p>
    <w:p w:rsidR="00B70FDD" w:rsidRPr="00D63AE5" w:rsidRDefault="00B70FDD" w:rsidP="00B70FDD">
      <w:pPr>
        <w:widowControl w:val="0"/>
        <w:tabs>
          <w:tab w:val="left" w:pos="1276"/>
        </w:tabs>
        <w:spacing w:line="276" w:lineRule="auto"/>
        <w:ind w:firstLine="709"/>
        <w:jc w:val="both"/>
        <w:rPr>
          <w:sz w:val="28"/>
          <w:szCs w:val="28"/>
        </w:rPr>
      </w:pPr>
      <w:r>
        <w:rPr>
          <w:sz w:val="28"/>
          <w:szCs w:val="28"/>
        </w:rPr>
        <w:t xml:space="preserve">42. В случае прекращения </w:t>
      </w:r>
      <w:r w:rsidRPr="00D63AE5">
        <w:rPr>
          <w:sz w:val="28"/>
          <w:szCs w:val="28"/>
        </w:rPr>
        <w:t>действия аттестата соответствия</w:t>
      </w:r>
      <w:r>
        <w:rPr>
          <w:sz w:val="28"/>
          <w:szCs w:val="28"/>
        </w:rPr>
        <w:t xml:space="preserve"> владелец объекта информатизации прекращает эксплуатацию объекта информатизации, если действие аттестата соответствия ранее не было приостановлено.</w:t>
      </w:r>
    </w:p>
    <w:p w:rsidR="00B70FDD" w:rsidRDefault="006577AC" w:rsidP="0038516B">
      <w:pPr>
        <w:widowControl w:val="0"/>
        <w:tabs>
          <w:tab w:val="left" w:pos="1276"/>
        </w:tabs>
        <w:spacing w:line="276" w:lineRule="auto"/>
        <w:ind w:firstLine="709"/>
        <w:jc w:val="both"/>
        <w:rPr>
          <w:sz w:val="28"/>
          <w:szCs w:val="28"/>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2532380</wp:posOffset>
                </wp:positionH>
                <wp:positionV relativeFrom="paragraph">
                  <wp:posOffset>1349374</wp:posOffset>
                </wp:positionV>
                <wp:extent cx="1990090" cy="0"/>
                <wp:effectExtent l="0" t="0" r="1016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53888" id="Прямая соединительная линия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9.4pt,106.25pt" to="356.1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" strokecolor="black [3213]">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2122805</wp:posOffset>
                </wp:positionH>
                <wp:positionV relativeFrom="paragraph">
                  <wp:posOffset>1015999</wp:posOffset>
                </wp:positionV>
                <wp:extent cx="2326640" cy="0"/>
                <wp:effectExtent l="0" t="57150" r="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6640" cy="0"/>
                        </a:xfrm>
                        <a:custGeom>
                          <a:avLst/>
                          <a:gdLst/>
                          <a:ahLst/>
                          <a:cxnLst/>
                          <a:rect l="l" t="t" r="r" b="b"/>
                          <a:pathLst>
                            <a:path w="21600" h="21600">
                              <a:moveTo>
                                <a:pt x="0" y="0"/>
                              </a:moveTo>
                              <a:lnTo>
                                <a:pt x="21600" y="21600"/>
                              </a:lnTo>
                            </a:path>
                          </a:pathLst>
                        </a:custGeom>
                        <a:noFill/>
                        <a:ln w="1260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7C90EB9" id="AutoShape 6" o:spid="_x0000_s1026" style="position:absolute;margin-left:167.15pt;margin-top:80pt;width:183.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" path="m,l21600,21600e" filled="f" stroked="f" strokeweight=".35mm">
                <v:path arrowok="t"/>
              </v:shape>
            </w:pict>
          </mc:Fallback>
        </mc:AlternateContent>
      </w:r>
      <w:r w:rsidR="00B70FDD">
        <w:rPr>
          <w:sz w:val="28"/>
          <w:szCs w:val="28"/>
        </w:rPr>
        <w:t>43. ФСТЭК России (территориальный орган ФСТЭК России) вносит сведения о прекращении действия аттестата соответствия в реестр аттестованных объектов информатизации.</w:t>
      </w:r>
      <w:r w:rsidR="00B70FDD">
        <w:rPr>
          <w:sz w:val="28"/>
          <w:szCs w:val="28"/>
        </w:rPr>
        <w:br w:type="page"/>
      </w:r>
    </w:p>
    <w:p w:rsidR="00334C5F" w:rsidRDefault="00334C5F" w:rsidP="00FD054E">
      <w:pPr>
        <w:pStyle w:val="27"/>
        <w:tabs>
          <w:tab w:val="left" w:pos="1134"/>
        </w:tabs>
        <w:spacing w:after="0"/>
        <w:ind w:left="3828" w:firstLine="0"/>
        <w:jc w:val="right"/>
      </w:pPr>
      <w:r>
        <w:rPr>
          <w:rFonts w:ascii="Times New Roman" w:hAnsi="Times New Roman"/>
          <w:sz w:val="28"/>
          <w:szCs w:val="28"/>
        </w:rPr>
        <w:lastRenderedPageBreak/>
        <w:t>Приложен</w:t>
      </w:r>
      <w:r>
        <w:rPr>
          <w:rFonts w:ascii="Times New Roman" w:hAnsi="Times New Roman"/>
          <w:sz w:val="28"/>
          <w:szCs w:val="28"/>
          <w:highlight w:val="white"/>
        </w:rPr>
        <w:t>ие № </w:t>
      </w:r>
      <w:r>
        <w:rPr>
          <w:rFonts w:ascii="Times New Roman" w:hAnsi="Times New Roman"/>
          <w:sz w:val="28"/>
          <w:szCs w:val="28"/>
        </w:rPr>
        <w:t>1</w:t>
      </w:r>
    </w:p>
    <w:p w:rsidR="00334C5F" w:rsidRDefault="00334C5F" w:rsidP="00FD054E">
      <w:pPr>
        <w:ind w:left="3828"/>
        <w:jc w:val="right"/>
        <w:rPr>
          <w:sz w:val="28"/>
          <w:szCs w:val="28"/>
          <w:u w:val="single"/>
        </w:rPr>
      </w:pPr>
      <w:r>
        <w:rPr>
          <w:sz w:val="28"/>
          <w:szCs w:val="28"/>
        </w:rPr>
        <w:t>к Порядку организации и проведения работ по аттестации объектов информатизации на соответствие требованиям о защите информации, не составляющей государственную тайну, утвержденному приказом ФСТЭК России от ________ 202__ г. № </w:t>
      </w:r>
    </w:p>
    <w:p w:rsidR="00334C5F" w:rsidRDefault="00334C5F" w:rsidP="00334C5F">
      <w:pPr>
        <w:ind w:left="4111"/>
        <w:jc w:val="center"/>
        <w:rPr>
          <w:sz w:val="28"/>
          <w:szCs w:val="28"/>
          <w:u w:val="single"/>
        </w:rPr>
      </w:pPr>
    </w:p>
    <w:p w:rsidR="00334C5F" w:rsidRDefault="00334C5F" w:rsidP="00334C5F">
      <w:pPr>
        <w:jc w:val="center"/>
        <w:rPr>
          <w:b/>
          <w:sz w:val="28"/>
          <w:szCs w:val="28"/>
        </w:rPr>
      </w:pPr>
    </w:p>
    <w:p w:rsidR="00334C5F" w:rsidRDefault="00334C5F" w:rsidP="00334C5F">
      <w:pPr>
        <w:jc w:val="center"/>
        <w:rPr>
          <w:b/>
          <w:sz w:val="28"/>
          <w:szCs w:val="28"/>
        </w:rPr>
      </w:pPr>
      <w:r>
        <w:rPr>
          <w:b/>
          <w:sz w:val="28"/>
          <w:szCs w:val="28"/>
        </w:rPr>
        <w:t>Форма</w:t>
      </w:r>
    </w:p>
    <w:p w:rsidR="00334C5F" w:rsidRPr="00334C5F" w:rsidRDefault="00334C5F" w:rsidP="00334C5F">
      <w:pPr>
        <w:jc w:val="center"/>
        <w:rPr>
          <w:b/>
          <w:sz w:val="28"/>
          <w:szCs w:val="28"/>
        </w:rPr>
      </w:pPr>
      <w:r w:rsidRPr="00334C5F">
        <w:rPr>
          <w:b/>
          <w:sz w:val="28"/>
          <w:szCs w:val="28"/>
        </w:rPr>
        <w:t>технического паспорта на объект информатизации</w:t>
      </w:r>
    </w:p>
    <w:p w:rsidR="00334C5F" w:rsidRDefault="00334C5F" w:rsidP="00334C5F">
      <w:pPr>
        <w:ind w:left="4111"/>
        <w:jc w:val="center"/>
        <w:rPr>
          <w:sz w:val="28"/>
          <w:szCs w:val="28"/>
          <w:u w:val="single"/>
        </w:rPr>
      </w:pPr>
    </w:p>
    <w:p w:rsidR="00334C5F" w:rsidRPr="00EE7DBF" w:rsidRDefault="00334C5F" w:rsidP="00334C5F">
      <w:pPr>
        <w:ind w:left="5103"/>
        <w:jc w:val="center"/>
        <w:rPr>
          <w:sz w:val="28"/>
          <w:szCs w:val="28"/>
          <w:u w:val="single"/>
        </w:rPr>
      </w:pPr>
    </w:p>
    <w:p w:rsidR="00334C5F" w:rsidRPr="00EE7DBF" w:rsidRDefault="00334C5F" w:rsidP="00334C5F">
      <w:pPr>
        <w:ind w:left="5103"/>
        <w:jc w:val="center"/>
        <w:rPr>
          <w:sz w:val="28"/>
          <w:szCs w:val="28"/>
        </w:rPr>
      </w:pPr>
      <w:r w:rsidRPr="00EE7DBF">
        <w:rPr>
          <w:sz w:val="28"/>
          <w:szCs w:val="28"/>
        </w:rPr>
        <w:t>УТВЕРЖДАЮ</w:t>
      </w:r>
    </w:p>
    <w:p w:rsidR="00334C5F" w:rsidRPr="00EE7DBF" w:rsidRDefault="00334C5F" w:rsidP="00334C5F">
      <w:pPr>
        <w:ind w:left="5103"/>
        <w:jc w:val="center"/>
        <w:rPr>
          <w:sz w:val="28"/>
          <w:szCs w:val="28"/>
        </w:rPr>
      </w:pPr>
      <w:r w:rsidRPr="00EE7DBF">
        <w:rPr>
          <w:sz w:val="28"/>
          <w:szCs w:val="28"/>
        </w:rPr>
        <w:t>_________________________</w:t>
      </w:r>
    </w:p>
    <w:p w:rsidR="00334C5F" w:rsidRPr="00EE7DBF" w:rsidRDefault="00334C5F" w:rsidP="00334C5F">
      <w:pPr>
        <w:ind w:left="5103"/>
        <w:jc w:val="center"/>
        <w:rPr>
          <w:i/>
          <w:szCs w:val="28"/>
        </w:rPr>
      </w:pPr>
      <w:r w:rsidRPr="00EE7DBF">
        <w:rPr>
          <w:i/>
          <w:szCs w:val="28"/>
        </w:rPr>
        <w:t>(руководитель</w:t>
      </w:r>
      <w:r>
        <w:rPr>
          <w:i/>
          <w:szCs w:val="28"/>
        </w:rPr>
        <w:t xml:space="preserve"> (уполномоченное лицо) владельца объекта информатизации</w:t>
      </w:r>
      <w:r w:rsidRPr="00EE7DBF">
        <w:rPr>
          <w:i/>
          <w:szCs w:val="28"/>
        </w:rPr>
        <w:t>)</w:t>
      </w:r>
    </w:p>
    <w:p w:rsidR="00334C5F" w:rsidRPr="00EE7DBF" w:rsidRDefault="00334C5F" w:rsidP="00334C5F">
      <w:pPr>
        <w:ind w:left="5103"/>
        <w:jc w:val="center"/>
        <w:rPr>
          <w:sz w:val="28"/>
          <w:szCs w:val="28"/>
        </w:rPr>
      </w:pPr>
      <w:r w:rsidRPr="00EE7DBF">
        <w:rPr>
          <w:sz w:val="28"/>
          <w:szCs w:val="28"/>
        </w:rPr>
        <w:t>________________________</w:t>
      </w:r>
    </w:p>
    <w:p w:rsidR="00334C5F" w:rsidRPr="00EE7DBF" w:rsidRDefault="00334C5F" w:rsidP="00334C5F">
      <w:pPr>
        <w:ind w:left="5103"/>
        <w:jc w:val="center"/>
        <w:rPr>
          <w:szCs w:val="28"/>
        </w:rPr>
      </w:pPr>
      <w:r w:rsidRPr="00EE7DBF">
        <w:rPr>
          <w:szCs w:val="28"/>
        </w:rPr>
        <w:t>(подпись, инициалы и фамилия)</w:t>
      </w:r>
    </w:p>
    <w:p w:rsidR="00CB3D48" w:rsidRDefault="00CB3D48" w:rsidP="00334C5F">
      <w:pPr>
        <w:ind w:left="5103"/>
        <w:jc w:val="center"/>
        <w:rPr>
          <w:sz w:val="28"/>
          <w:szCs w:val="28"/>
        </w:rPr>
      </w:pPr>
    </w:p>
    <w:p w:rsidR="00334C5F" w:rsidRPr="00EE7DBF" w:rsidRDefault="00334C5F" w:rsidP="00334C5F">
      <w:pPr>
        <w:ind w:left="5103"/>
        <w:jc w:val="center"/>
        <w:rPr>
          <w:sz w:val="28"/>
          <w:szCs w:val="28"/>
        </w:rPr>
      </w:pPr>
      <w:r w:rsidRPr="00EE7DBF">
        <w:rPr>
          <w:sz w:val="28"/>
          <w:szCs w:val="28"/>
        </w:rPr>
        <w:t>«____» ____________ 20__ г.</w:t>
      </w:r>
    </w:p>
    <w:p w:rsidR="00334C5F" w:rsidRDefault="00334C5F" w:rsidP="00334C5F">
      <w:pPr>
        <w:ind w:left="5103"/>
        <w:rPr>
          <w:sz w:val="28"/>
          <w:szCs w:val="28"/>
        </w:rPr>
      </w:pPr>
    </w:p>
    <w:p w:rsidR="00334C5F" w:rsidRDefault="00334C5F" w:rsidP="00334C5F">
      <w:pPr>
        <w:rPr>
          <w:sz w:val="28"/>
          <w:szCs w:val="28"/>
        </w:rPr>
      </w:pPr>
    </w:p>
    <w:p w:rsidR="00334C5F" w:rsidRDefault="00334C5F" w:rsidP="00334C5F">
      <w:pPr>
        <w:rPr>
          <w:sz w:val="28"/>
          <w:szCs w:val="28"/>
        </w:rPr>
      </w:pPr>
    </w:p>
    <w:p w:rsidR="00334C5F" w:rsidRPr="00BA15D6" w:rsidRDefault="00334C5F" w:rsidP="00334C5F">
      <w:pPr>
        <w:rPr>
          <w:sz w:val="28"/>
          <w:szCs w:val="28"/>
        </w:rPr>
      </w:pPr>
    </w:p>
    <w:p w:rsidR="00334C5F" w:rsidRPr="00BA15D6" w:rsidRDefault="00334C5F" w:rsidP="00334C5F">
      <w:pPr>
        <w:rPr>
          <w:b/>
          <w:sz w:val="28"/>
          <w:szCs w:val="28"/>
        </w:rPr>
      </w:pPr>
    </w:p>
    <w:p w:rsidR="00334C5F" w:rsidRPr="00BA15D6" w:rsidRDefault="00334C5F" w:rsidP="00334C5F">
      <w:pPr>
        <w:jc w:val="center"/>
        <w:rPr>
          <w:sz w:val="28"/>
          <w:szCs w:val="28"/>
        </w:rPr>
      </w:pPr>
      <w:r w:rsidRPr="00BA15D6">
        <w:rPr>
          <w:sz w:val="28"/>
          <w:szCs w:val="28"/>
        </w:rPr>
        <w:t>Т Е Х Н И Ч Е С К И Й   П А С П О Р Т</w:t>
      </w:r>
    </w:p>
    <w:p w:rsidR="00334C5F" w:rsidRDefault="00334C5F" w:rsidP="00334C5F">
      <w:pPr>
        <w:jc w:val="center"/>
        <w:rPr>
          <w:sz w:val="28"/>
          <w:szCs w:val="28"/>
        </w:rPr>
      </w:pPr>
      <w:r>
        <w:rPr>
          <w:sz w:val="28"/>
          <w:szCs w:val="28"/>
        </w:rPr>
        <w:t>информационн</w:t>
      </w:r>
      <w:r w:rsidR="00CB3D48">
        <w:rPr>
          <w:sz w:val="28"/>
          <w:szCs w:val="28"/>
        </w:rPr>
        <w:t>ой</w:t>
      </w:r>
      <w:r>
        <w:rPr>
          <w:sz w:val="28"/>
          <w:szCs w:val="28"/>
        </w:rPr>
        <w:t xml:space="preserve"> </w:t>
      </w:r>
      <w:r w:rsidR="00CB3D48">
        <w:rPr>
          <w:sz w:val="28"/>
          <w:szCs w:val="28"/>
        </w:rPr>
        <w:t xml:space="preserve">(автоматизированной) </w:t>
      </w:r>
      <w:r>
        <w:rPr>
          <w:sz w:val="28"/>
          <w:szCs w:val="28"/>
        </w:rPr>
        <w:t>систем</w:t>
      </w:r>
      <w:r w:rsidR="00CB3D48">
        <w:rPr>
          <w:sz w:val="28"/>
          <w:szCs w:val="28"/>
        </w:rPr>
        <w:t>ы</w:t>
      </w:r>
    </w:p>
    <w:p w:rsidR="00137DC6" w:rsidRPr="00141F51" w:rsidRDefault="00137DC6" w:rsidP="00334C5F">
      <w:pPr>
        <w:jc w:val="center"/>
        <w:rPr>
          <w:sz w:val="28"/>
          <w:szCs w:val="28"/>
          <w:u w:val="single"/>
        </w:rPr>
      </w:pPr>
      <w:r>
        <w:rPr>
          <w:sz w:val="28"/>
          <w:szCs w:val="28"/>
        </w:rPr>
        <w:t>_____________________________________________________________</w:t>
      </w:r>
    </w:p>
    <w:p w:rsidR="00334C5F" w:rsidRPr="007055DB" w:rsidRDefault="00334C5F" w:rsidP="00334C5F">
      <w:pPr>
        <w:spacing w:line="240" w:lineRule="exact"/>
        <w:jc w:val="center"/>
        <w:rPr>
          <w:szCs w:val="26"/>
        </w:rPr>
      </w:pPr>
      <w:r w:rsidRPr="007055DB">
        <w:rPr>
          <w:szCs w:val="26"/>
        </w:rPr>
        <w:t xml:space="preserve">(наименование </w:t>
      </w:r>
      <w:r>
        <w:rPr>
          <w:szCs w:val="26"/>
        </w:rPr>
        <w:t xml:space="preserve">информационной </w:t>
      </w:r>
      <w:r w:rsidR="00CB3D48">
        <w:rPr>
          <w:szCs w:val="26"/>
        </w:rPr>
        <w:t xml:space="preserve">(автоматизированной) </w:t>
      </w:r>
      <w:r>
        <w:rPr>
          <w:szCs w:val="26"/>
        </w:rPr>
        <w:t>системы</w:t>
      </w:r>
      <w:r w:rsidR="00137DC6">
        <w:rPr>
          <w:szCs w:val="26"/>
        </w:rPr>
        <w:t>)</w:t>
      </w:r>
    </w:p>
    <w:p w:rsidR="00334C5F" w:rsidRPr="00BA15D6" w:rsidRDefault="00334C5F" w:rsidP="00334C5F">
      <w:pPr>
        <w:spacing w:line="240" w:lineRule="exact"/>
        <w:jc w:val="center"/>
        <w:rPr>
          <w:sz w:val="28"/>
          <w:szCs w:val="28"/>
        </w:rPr>
      </w:pPr>
    </w:p>
    <w:p w:rsidR="00334C5F" w:rsidRPr="00BA15D6"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Pr="00BA15D6" w:rsidRDefault="00334C5F" w:rsidP="00334C5F">
      <w:pPr>
        <w:spacing w:line="240" w:lineRule="exact"/>
        <w:jc w:val="center"/>
        <w:rPr>
          <w:sz w:val="28"/>
          <w:szCs w:val="28"/>
        </w:rPr>
      </w:pPr>
    </w:p>
    <w:p w:rsidR="00334C5F" w:rsidRPr="00BA15D6" w:rsidRDefault="00334C5F" w:rsidP="00334C5F">
      <w:pPr>
        <w:spacing w:line="240" w:lineRule="exact"/>
        <w:jc w:val="center"/>
        <w:rPr>
          <w:sz w:val="28"/>
          <w:szCs w:val="28"/>
        </w:rPr>
      </w:pPr>
    </w:p>
    <w:p w:rsidR="00334C5F" w:rsidRPr="002C3C43" w:rsidRDefault="00334C5F" w:rsidP="00334C5F">
      <w:pPr>
        <w:numPr>
          <w:ilvl w:val="0"/>
          <w:numId w:val="15"/>
        </w:numPr>
        <w:tabs>
          <w:tab w:val="left" w:pos="1134"/>
        </w:tabs>
        <w:suppressAutoHyphens w:val="0"/>
        <w:spacing w:before="120" w:after="120" w:line="264" w:lineRule="auto"/>
        <w:ind w:left="0" w:firstLine="709"/>
        <w:jc w:val="both"/>
        <w:rPr>
          <w:sz w:val="28"/>
          <w:szCs w:val="28"/>
        </w:rPr>
      </w:pPr>
      <w:r w:rsidRPr="00BA15D6">
        <w:rPr>
          <w:sz w:val="28"/>
          <w:szCs w:val="28"/>
        </w:rPr>
        <w:br w:type="page"/>
      </w:r>
      <w:r>
        <w:rPr>
          <w:sz w:val="28"/>
          <w:szCs w:val="28"/>
        </w:rPr>
        <w:lastRenderedPageBreak/>
        <w:t> О</w:t>
      </w:r>
      <w:r w:rsidRPr="002C3C43">
        <w:rPr>
          <w:sz w:val="28"/>
          <w:szCs w:val="28"/>
        </w:rPr>
        <w:t xml:space="preserve">бщие сведения </w:t>
      </w:r>
      <w:r>
        <w:rPr>
          <w:sz w:val="28"/>
          <w:szCs w:val="28"/>
        </w:rPr>
        <w:t xml:space="preserve">об информационной </w:t>
      </w:r>
      <w:r w:rsidR="00CB3D48">
        <w:rPr>
          <w:sz w:val="28"/>
          <w:szCs w:val="28"/>
        </w:rPr>
        <w:t>(автоматизированной) системе.</w:t>
      </w:r>
    </w:p>
    <w:p w:rsidR="00334C5F" w:rsidRPr="00141F51" w:rsidRDefault="00334C5F" w:rsidP="00334C5F">
      <w:pPr>
        <w:numPr>
          <w:ilvl w:val="1"/>
          <w:numId w:val="15"/>
        </w:numPr>
        <w:suppressAutoHyphens w:val="0"/>
        <w:spacing w:line="264" w:lineRule="auto"/>
        <w:ind w:left="0" w:firstLine="709"/>
        <w:jc w:val="both"/>
        <w:rPr>
          <w:sz w:val="28"/>
          <w:szCs w:val="28"/>
        </w:rPr>
      </w:pPr>
      <w:r w:rsidRPr="00F87948">
        <w:rPr>
          <w:sz w:val="28"/>
          <w:szCs w:val="28"/>
        </w:rPr>
        <w:t>Наименование</w:t>
      </w:r>
      <w:r>
        <w:rPr>
          <w:sz w:val="28"/>
          <w:szCs w:val="28"/>
        </w:rPr>
        <w:t xml:space="preserve"> и назначение</w:t>
      </w:r>
      <w:r w:rsidR="00CB3D48">
        <w:rPr>
          <w:sz w:val="28"/>
          <w:szCs w:val="28"/>
        </w:rPr>
        <w:t xml:space="preserve"> </w:t>
      </w:r>
      <w:r>
        <w:rPr>
          <w:sz w:val="28"/>
          <w:szCs w:val="28"/>
        </w:rPr>
        <w:t>информационной</w:t>
      </w:r>
      <w:r w:rsidR="00CB3D48">
        <w:rPr>
          <w:sz w:val="28"/>
          <w:szCs w:val="28"/>
        </w:rPr>
        <w:t xml:space="preserve"> (автоматизированной)</w:t>
      </w:r>
      <w:r>
        <w:rPr>
          <w:sz w:val="28"/>
          <w:szCs w:val="28"/>
        </w:rPr>
        <w:t xml:space="preserve"> системы</w:t>
      </w:r>
      <w:r w:rsidR="00CB3D48">
        <w:rPr>
          <w:sz w:val="28"/>
          <w:szCs w:val="28"/>
        </w:rPr>
        <w:t>: ____________________________________________________________.</w:t>
      </w:r>
    </w:p>
    <w:p w:rsidR="00334C5F" w:rsidRPr="00FC7E3A" w:rsidRDefault="00334C5F" w:rsidP="00334C5F">
      <w:pPr>
        <w:numPr>
          <w:ilvl w:val="1"/>
          <w:numId w:val="15"/>
        </w:numPr>
        <w:suppressAutoHyphens w:val="0"/>
        <w:spacing w:before="120" w:line="264" w:lineRule="auto"/>
        <w:ind w:left="0" w:firstLine="709"/>
        <w:jc w:val="both"/>
        <w:rPr>
          <w:sz w:val="28"/>
          <w:szCs w:val="28"/>
        </w:rPr>
      </w:pPr>
      <w:r w:rsidRPr="00702265">
        <w:rPr>
          <w:sz w:val="28"/>
          <w:szCs w:val="28"/>
        </w:rPr>
        <w:t xml:space="preserve">Расположение </w:t>
      </w:r>
      <w:r w:rsidR="00B9536C">
        <w:rPr>
          <w:sz w:val="28"/>
          <w:szCs w:val="28"/>
        </w:rPr>
        <w:t>программно-</w:t>
      </w:r>
      <w:r w:rsidRPr="00702265">
        <w:rPr>
          <w:sz w:val="28"/>
          <w:szCs w:val="28"/>
        </w:rPr>
        <w:t xml:space="preserve">технических средств информационной </w:t>
      </w:r>
      <w:r w:rsidR="00B9536C" w:rsidRPr="00702265">
        <w:rPr>
          <w:sz w:val="28"/>
          <w:szCs w:val="28"/>
        </w:rPr>
        <w:t>(автоматизированной</w:t>
      </w:r>
      <w:r w:rsidR="00B9536C">
        <w:rPr>
          <w:sz w:val="28"/>
          <w:szCs w:val="28"/>
        </w:rPr>
        <w:t>)</w:t>
      </w:r>
      <w:r w:rsidR="00B9536C" w:rsidRPr="00702265">
        <w:rPr>
          <w:sz w:val="28"/>
          <w:szCs w:val="28"/>
        </w:rPr>
        <w:t xml:space="preserve"> </w:t>
      </w:r>
      <w:r w:rsidRPr="00702265">
        <w:rPr>
          <w:sz w:val="28"/>
          <w:szCs w:val="28"/>
        </w:rPr>
        <w:t xml:space="preserve">системы: </w:t>
      </w:r>
      <w:r>
        <w:rPr>
          <w:sz w:val="28"/>
          <w:szCs w:val="28"/>
        </w:rPr>
        <w:t>__________________________________</w:t>
      </w:r>
      <w:r w:rsidR="00B9536C">
        <w:rPr>
          <w:sz w:val="28"/>
          <w:szCs w:val="28"/>
        </w:rPr>
        <w:t>_______</w:t>
      </w:r>
      <w:r w:rsidRPr="00FC7E3A">
        <w:rPr>
          <w:sz w:val="28"/>
          <w:szCs w:val="28"/>
        </w:rPr>
        <w:t>.</w:t>
      </w:r>
    </w:p>
    <w:p w:rsidR="00334C5F" w:rsidRPr="00702265" w:rsidRDefault="00334C5F" w:rsidP="00B9536C">
      <w:pPr>
        <w:suppressAutoHyphens w:val="0"/>
        <w:spacing w:line="264" w:lineRule="auto"/>
        <w:ind w:left="3544"/>
        <w:jc w:val="center"/>
        <w:rPr>
          <w:szCs w:val="28"/>
        </w:rPr>
      </w:pPr>
      <w:r w:rsidRPr="00702265">
        <w:rPr>
          <w:szCs w:val="28"/>
        </w:rPr>
        <w:t>(указываются адрес</w:t>
      </w:r>
      <w:r>
        <w:rPr>
          <w:szCs w:val="28"/>
        </w:rPr>
        <w:t>а расположения средств</w:t>
      </w:r>
      <w:r w:rsidRPr="00702265">
        <w:rPr>
          <w:szCs w:val="28"/>
        </w:rPr>
        <w:t>)</w:t>
      </w:r>
    </w:p>
    <w:p w:rsidR="00B9536C" w:rsidRPr="00B9536C" w:rsidRDefault="00334C5F" w:rsidP="00B9536C">
      <w:pPr>
        <w:numPr>
          <w:ilvl w:val="1"/>
          <w:numId w:val="15"/>
        </w:numPr>
        <w:suppressAutoHyphens w:val="0"/>
        <w:spacing w:before="120" w:line="264" w:lineRule="auto"/>
        <w:ind w:left="0" w:firstLine="709"/>
        <w:jc w:val="both"/>
        <w:rPr>
          <w:szCs w:val="28"/>
        </w:rPr>
      </w:pPr>
      <w:r w:rsidRPr="00B9536C">
        <w:rPr>
          <w:sz w:val="28"/>
          <w:szCs w:val="28"/>
        </w:rPr>
        <w:t>Ус</w:t>
      </w:r>
      <w:r w:rsidR="00316F4D">
        <w:rPr>
          <w:sz w:val="28"/>
          <w:szCs w:val="28"/>
        </w:rPr>
        <w:t xml:space="preserve">тановленный класс защищенности </w:t>
      </w:r>
      <w:r w:rsidRPr="00B9536C">
        <w:rPr>
          <w:sz w:val="28"/>
          <w:szCs w:val="28"/>
        </w:rPr>
        <w:t xml:space="preserve">информационной </w:t>
      </w:r>
      <w:r w:rsidR="00B9536C" w:rsidRPr="00B9536C">
        <w:rPr>
          <w:sz w:val="28"/>
          <w:szCs w:val="28"/>
        </w:rPr>
        <w:t xml:space="preserve">(автоматизированной) </w:t>
      </w:r>
      <w:r w:rsidRPr="00B9536C">
        <w:rPr>
          <w:sz w:val="28"/>
          <w:szCs w:val="28"/>
        </w:rPr>
        <w:t xml:space="preserve">системы </w:t>
      </w:r>
      <w:r w:rsidR="00B9536C" w:rsidRPr="00B9536C">
        <w:rPr>
          <w:sz w:val="28"/>
          <w:szCs w:val="28"/>
        </w:rPr>
        <w:t>(категория значимости</w:t>
      </w:r>
      <w:r w:rsidRPr="00B9536C">
        <w:rPr>
          <w:sz w:val="28"/>
          <w:szCs w:val="28"/>
        </w:rPr>
        <w:t>):</w:t>
      </w:r>
      <w:r w:rsidR="00B9536C" w:rsidRPr="00B9536C">
        <w:rPr>
          <w:sz w:val="28"/>
          <w:szCs w:val="28"/>
        </w:rPr>
        <w:t> ____________________________________________________</w:t>
      </w:r>
      <w:r w:rsidR="00957E08">
        <w:rPr>
          <w:sz w:val="28"/>
          <w:szCs w:val="28"/>
        </w:rPr>
        <w:t>_____</w:t>
      </w:r>
      <w:r w:rsidR="00B9536C" w:rsidRPr="00B9536C">
        <w:rPr>
          <w:sz w:val="28"/>
          <w:szCs w:val="28"/>
        </w:rPr>
        <w:t>.</w:t>
      </w:r>
    </w:p>
    <w:p w:rsidR="00334C5F" w:rsidRPr="00B9536C" w:rsidRDefault="00334C5F" w:rsidP="00B9536C">
      <w:pPr>
        <w:suppressAutoHyphens w:val="0"/>
        <w:spacing w:line="264" w:lineRule="auto"/>
        <w:ind w:left="2268"/>
        <w:jc w:val="both"/>
        <w:rPr>
          <w:szCs w:val="28"/>
        </w:rPr>
      </w:pPr>
      <w:r w:rsidRPr="00B9536C">
        <w:t xml:space="preserve">(указываются </w:t>
      </w:r>
      <w:r w:rsidR="00B9536C" w:rsidRPr="00FC7E3A">
        <w:rPr>
          <w:szCs w:val="28"/>
        </w:rPr>
        <w:t>реквизиты акта классификации (категорирования))</w:t>
      </w:r>
    </w:p>
    <w:p w:rsidR="00334C5F" w:rsidRDefault="00334C5F" w:rsidP="00334C5F">
      <w:pPr>
        <w:suppressAutoHyphens w:val="0"/>
        <w:spacing w:line="264" w:lineRule="auto"/>
        <w:jc w:val="both"/>
        <w:rPr>
          <w:szCs w:val="28"/>
        </w:rPr>
      </w:pPr>
    </w:p>
    <w:p w:rsidR="00957E08" w:rsidRPr="00957E08" w:rsidRDefault="00334C5F" w:rsidP="00334C5F">
      <w:pPr>
        <w:numPr>
          <w:ilvl w:val="1"/>
          <w:numId w:val="15"/>
        </w:numPr>
        <w:suppressAutoHyphens w:val="0"/>
        <w:spacing w:before="120" w:line="264" w:lineRule="auto"/>
        <w:ind w:left="0" w:firstLine="709"/>
        <w:jc w:val="both"/>
        <w:rPr>
          <w:szCs w:val="28"/>
        </w:rPr>
      </w:pPr>
      <w:r w:rsidRPr="00702265">
        <w:rPr>
          <w:sz w:val="28"/>
          <w:szCs w:val="28"/>
        </w:rPr>
        <w:t>Сведения о вводе информационной</w:t>
      </w:r>
      <w:r w:rsidR="00957E08">
        <w:rPr>
          <w:sz w:val="28"/>
          <w:szCs w:val="28"/>
        </w:rPr>
        <w:t xml:space="preserve"> </w:t>
      </w:r>
      <w:r w:rsidR="00957E08" w:rsidRPr="00702265">
        <w:rPr>
          <w:sz w:val="28"/>
          <w:szCs w:val="28"/>
        </w:rPr>
        <w:t>(автоматизированной</w:t>
      </w:r>
      <w:r w:rsidR="00957E08">
        <w:rPr>
          <w:sz w:val="28"/>
          <w:szCs w:val="28"/>
        </w:rPr>
        <w:t>)</w:t>
      </w:r>
      <w:r w:rsidRPr="00702265">
        <w:rPr>
          <w:sz w:val="28"/>
          <w:szCs w:val="28"/>
        </w:rPr>
        <w:t xml:space="preserve"> системы в эксплуатацию:</w:t>
      </w:r>
      <w:r w:rsidR="00957E08">
        <w:rPr>
          <w:sz w:val="28"/>
          <w:szCs w:val="28"/>
        </w:rPr>
        <w:t xml:space="preserve"> </w:t>
      </w:r>
      <w:r w:rsidRPr="00702265">
        <w:rPr>
          <w:sz w:val="28"/>
          <w:szCs w:val="28"/>
        </w:rPr>
        <w:t>_______________</w:t>
      </w:r>
      <w:r>
        <w:rPr>
          <w:sz w:val="28"/>
          <w:szCs w:val="28"/>
        </w:rPr>
        <w:t>______________________</w:t>
      </w:r>
      <w:r w:rsidR="00957E08">
        <w:rPr>
          <w:sz w:val="28"/>
          <w:szCs w:val="28"/>
        </w:rPr>
        <w:t>___________________</w:t>
      </w:r>
      <w:r>
        <w:rPr>
          <w:sz w:val="28"/>
          <w:szCs w:val="28"/>
        </w:rPr>
        <w:t>.</w:t>
      </w:r>
    </w:p>
    <w:p w:rsidR="00334C5F" w:rsidRPr="00F87948" w:rsidRDefault="00334C5F" w:rsidP="00957E08">
      <w:pPr>
        <w:suppressAutoHyphens w:val="0"/>
        <w:ind w:left="709"/>
        <w:jc w:val="center"/>
        <w:rPr>
          <w:szCs w:val="28"/>
        </w:rPr>
      </w:pPr>
      <w:r w:rsidRPr="00702265">
        <w:rPr>
          <w:szCs w:val="28"/>
        </w:rPr>
        <w:t>(указываются номер и дата приказа</w:t>
      </w:r>
      <w:r w:rsidRPr="00F87948">
        <w:rPr>
          <w:szCs w:val="28"/>
        </w:rPr>
        <w:t xml:space="preserve"> о</w:t>
      </w:r>
      <w:r w:rsidR="00957E08">
        <w:rPr>
          <w:szCs w:val="28"/>
        </w:rPr>
        <w:t xml:space="preserve"> </w:t>
      </w:r>
      <w:r w:rsidRPr="00F87948">
        <w:rPr>
          <w:szCs w:val="28"/>
        </w:rPr>
        <w:t>вводе</w:t>
      </w:r>
      <w:r w:rsidR="00957E08">
        <w:rPr>
          <w:szCs w:val="28"/>
        </w:rPr>
        <w:t xml:space="preserve"> </w:t>
      </w:r>
      <w:r w:rsidRPr="00F87948">
        <w:rPr>
          <w:szCs w:val="28"/>
        </w:rPr>
        <w:t>в эксплуатацию)</w:t>
      </w:r>
    </w:p>
    <w:p w:rsidR="00334C5F" w:rsidRDefault="00334C5F" w:rsidP="00334C5F">
      <w:pPr>
        <w:suppressAutoHyphens w:val="0"/>
        <w:spacing w:before="120" w:after="120" w:line="264" w:lineRule="auto"/>
        <w:ind w:firstLine="709"/>
        <w:jc w:val="both"/>
        <w:rPr>
          <w:sz w:val="28"/>
          <w:szCs w:val="28"/>
        </w:rPr>
      </w:pPr>
      <w:r>
        <w:rPr>
          <w:sz w:val="28"/>
          <w:szCs w:val="28"/>
        </w:rPr>
        <w:t>2. </w:t>
      </w:r>
      <w:r w:rsidRPr="00702265">
        <w:rPr>
          <w:sz w:val="28"/>
          <w:szCs w:val="28"/>
        </w:rPr>
        <w:t xml:space="preserve">Условия эксплуатации </w:t>
      </w:r>
      <w:r>
        <w:rPr>
          <w:sz w:val="28"/>
          <w:szCs w:val="28"/>
        </w:rPr>
        <w:t>информационной</w:t>
      </w:r>
      <w:r w:rsidR="00957E08">
        <w:rPr>
          <w:sz w:val="28"/>
          <w:szCs w:val="28"/>
        </w:rPr>
        <w:t xml:space="preserve"> (автоматизированной)</w:t>
      </w:r>
      <w:r>
        <w:rPr>
          <w:sz w:val="28"/>
          <w:szCs w:val="28"/>
        </w:rPr>
        <w:t xml:space="preserve"> системы</w:t>
      </w:r>
    </w:p>
    <w:p w:rsidR="00334C5F" w:rsidRDefault="00334C5F" w:rsidP="00334C5F">
      <w:pPr>
        <w:numPr>
          <w:ilvl w:val="0"/>
          <w:numId w:val="16"/>
        </w:numPr>
        <w:tabs>
          <w:tab w:val="left" w:pos="1134"/>
        </w:tabs>
        <w:suppressAutoHyphens w:val="0"/>
        <w:spacing w:before="120" w:after="120" w:line="264" w:lineRule="auto"/>
        <w:ind w:left="0" w:firstLine="709"/>
        <w:jc w:val="both"/>
        <w:rPr>
          <w:sz w:val="28"/>
          <w:szCs w:val="28"/>
        </w:rPr>
      </w:pPr>
      <w:r w:rsidRPr="00702265">
        <w:rPr>
          <w:sz w:val="28"/>
          <w:szCs w:val="28"/>
        </w:rPr>
        <w:t>Сведения о</w:t>
      </w:r>
      <w:r w:rsidR="00957E08">
        <w:rPr>
          <w:sz w:val="28"/>
          <w:szCs w:val="28"/>
        </w:rPr>
        <w:t>б</w:t>
      </w:r>
      <w:r w:rsidRPr="00702265">
        <w:rPr>
          <w:sz w:val="28"/>
          <w:szCs w:val="28"/>
        </w:rPr>
        <w:t xml:space="preserve"> </w:t>
      </w:r>
      <w:r>
        <w:rPr>
          <w:sz w:val="28"/>
          <w:szCs w:val="28"/>
        </w:rPr>
        <w:t>архитектуре информационной</w:t>
      </w:r>
      <w:r w:rsidR="00957E08">
        <w:rPr>
          <w:sz w:val="28"/>
          <w:szCs w:val="28"/>
        </w:rPr>
        <w:t xml:space="preserve"> (автоматизированной)</w:t>
      </w:r>
      <w:r>
        <w:rPr>
          <w:sz w:val="28"/>
          <w:szCs w:val="28"/>
        </w:rPr>
        <w:t xml:space="preserve"> систем</w:t>
      </w:r>
      <w:r w:rsidR="00957E08">
        <w:rPr>
          <w:sz w:val="28"/>
          <w:szCs w:val="28"/>
        </w:rPr>
        <w:t>ы</w:t>
      </w:r>
      <w:r>
        <w:rPr>
          <w:sz w:val="28"/>
          <w:szCs w:val="28"/>
        </w:rPr>
        <w:t xml:space="preserve">, включающие описание </w:t>
      </w:r>
      <w:r w:rsidRPr="005C54C3">
        <w:rPr>
          <w:sz w:val="28"/>
          <w:szCs w:val="28"/>
        </w:rPr>
        <w:t>структур</w:t>
      </w:r>
      <w:r>
        <w:rPr>
          <w:sz w:val="28"/>
          <w:szCs w:val="28"/>
        </w:rPr>
        <w:t>ы</w:t>
      </w:r>
      <w:r w:rsidRPr="005C54C3">
        <w:rPr>
          <w:sz w:val="28"/>
          <w:szCs w:val="28"/>
        </w:rPr>
        <w:t xml:space="preserve"> и состав</w:t>
      </w:r>
      <w:r>
        <w:rPr>
          <w:sz w:val="28"/>
          <w:szCs w:val="28"/>
        </w:rPr>
        <w:t>а (типовых компонентов), структурную</w:t>
      </w:r>
      <w:r w:rsidRPr="00702265">
        <w:rPr>
          <w:sz w:val="28"/>
          <w:szCs w:val="28"/>
        </w:rPr>
        <w:t xml:space="preserve"> (топологическ</w:t>
      </w:r>
      <w:r>
        <w:rPr>
          <w:sz w:val="28"/>
          <w:szCs w:val="28"/>
        </w:rPr>
        <w:t>ую) схему</w:t>
      </w:r>
      <w:r w:rsidRPr="00702265">
        <w:rPr>
          <w:sz w:val="28"/>
          <w:szCs w:val="28"/>
        </w:rPr>
        <w:t xml:space="preserve"> с указанием информационных связей между </w:t>
      </w:r>
      <w:r>
        <w:rPr>
          <w:sz w:val="28"/>
          <w:szCs w:val="28"/>
        </w:rPr>
        <w:t>компонентами информационной системы (автоматизированной</w:t>
      </w:r>
      <w:r w:rsidR="00957E08">
        <w:rPr>
          <w:sz w:val="28"/>
          <w:szCs w:val="28"/>
        </w:rPr>
        <w:t>)</w:t>
      </w:r>
      <w:r>
        <w:rPr>
          <w:sz w:val="28"/>
          <w:szCs w:val="28"/>
        </w:rPr>
        <w:t xml:space="preserve"> систем</w:t>
      </w:r>
      <w:r w:rsidR="00957E08">
        <w:rPr>
          <w:sz w:val="28"/>
          <w:szCs w:val="28"/>
        </w:rPr>
        <w:t>ы</w:t>
      </w:r>
      <w:r w:rsidRPr="0052407B">
        <w:rPr>
          <w:sz w:val="28"/>
          <w:szCs w:val="28"/>
        </w:rPr>
        <w:t xml:space="preserve"> </w:t>
      </w:r>
      <w:r>
        <w:rPr>
          <w:sz w:val="28"/>
          <w:szCs w:val="28"/>
        </w:rPr>
        <w:t>и иными информационными системами, в том чи</w:t>
      </w:r>
      <w:r w:rsidR="00957E08">
        <w:rPr>
          <w:sz w:val="28"/>
          <w:szCs w:val="28"/>
        </w:rPr>
        <w:t>сле с сетью Интернет</w:t>
      </w:r>
      <w:r w:rsidR="00D66499">
        <w:rPr>
          <w:sz w:val="28"/>
          <w:szCs w:val="28"/>
        </w:rPr>
        <w:t xml:space="preserve"> ________</w:t>
      </w:r>
      <w:r>
        <w:rPr>
          <w:sz w:val="28"/>
          <w:szCs w:val="28"/>
        </w:rPr>
        <w:t>.</w:t>
      </w:r>
    </w:p>
    <w:p w:rsidR="00334C5F" w:rsidRDefault="00334C5F" w:rsidP="00D66499">
      <w:pPr>
        <w:tabs>
          <w:tab w:val="left" w:pos="1418"/>
        </w:tabs>
        <w:suppressAutoHyphens w:val="0"/>
        <w:spacing w:before="120" w:line="264" w:lineRule="auto"/>
        <w:ind w:firstLine="709"/>
        <w:jc w:val="both"/>
        <w:rPr>
          <w:szCs w:val="28"/>
        </w:rPr>
      </w:pPr>
      <w:r>
        <w:rPr>
          <w:sz w:val="28"/>
          <w:szCs w:val="28"/>
        </w:rPr>
        <w:t>2.2. </w:t>
      </w:r>
      <w:r w:rsidRPr="006D411C">
        <w:rPr>
          <w:sz w:val="28"/>
          <w:szCs w:val="28"/>
        </w:rPr>
        <w:t>Описание технологического процесса обработки информации</w:t>
      </w:r>
      <w:r>
        <w:rPr>
          <w:sz w:val="28"/>
          <w:szCs w:val="28"/>
        </w:rPr>
        <w:t xml:space="preserve"> и режимы </w:t>
      </w:r>
      <w:r w:rsidR="00957E08">
        <w:rPr>
          <w:sz w:val="28"/>
          <w:szCs w:val="28"/>
        </w:rPr>
        <w:t>доступа к информационным ресурсам</w:t>
      </w:r>
      <w:r>
        <w:rPr>
          <w:sz w:val="28"/>
          <w:szCs w:val="28"/>
        </w:rPr>
        <w:t xml:space="preserve">, включающее описание </w:t>
      </w:r>
      <w:r w:rsidR="00957E08">
        <w:rPr>
          <w:sz w:val="28"/>
          <w:szCs w:val="28"/>
        </w:rPr>
        <w:t xml:space="preserve">всех </w:t>
      </w:r>
      <w:r>
        <w:rPr>
          <w:sz w:val="28"/>
          <w:szCs w:val="28"/>
        </w:rPr>
        <w:t>типов внешних</w:t>
      </w:r>
      <w:r w:rsidR="00D66499">
        <w:rPr>
          <w:sz w:val="28"/>
          <w:szCs w:val="28"/>
        </w:rPr>
        <w:t>,</w:t>
      </w:r>
      <w:r>
        <w:rPr>
          <w:sz w:val="28"/>
          <w:szCs w:val="28"/>
        </w:rPr>
        <w:t xml:space="preserve"> внутренних пользователей</w:t>
      </w:r>
      <w:r w:rsidR="00D66499">
        <w:rPr>
          <w:sz w:val="28"/>
          <w:szCs w:val="28"/>
        </w:rPr>
        <w:t xml:space="preserve"> (привилегированных, непривилегированных)</w:t>
      </w:r>
      <w:r>
        <w:rPr>
          <w:sz w:val="28"/>
          <w:szCs w:val="28"/>
        </w:rPr>
        <w:t xml:space="preserve">, полномочий пользователей и тип доступа к </w:t>
      </w:r>
      <w:r w:rsidR="00D66499">
        <w:rPr>
          <w:sz w:val="28"/>
          <w:szCs w:val="28"/>
        </w:rPr>
        <w:t>информационным ресурсам _____________________________________________.</w:t>
      </w:r>
    </w:p>
    <w:p w:rsidR="00334C5F" w:rsidRPr="00763317" w:rsidRDefault="00334C5F" w:rsidP="00334C5F">
      <w:pPr>
        <w:tabs>
          <w:tab w:val="left" w:pos="1418"/>
        </w:tabs>
        <w:suppressAutoHyphens w:val="0"/>
        <w:spacing w:before="120" w:line="264" w:lineRule="auto"/>
        <w:ind w:firstLine="709"/>
        <w:jc w:val="both"/>
        <w:rPr>
          <w:sz w:val="28"/>
          <w:szCs w:val="28"/>
          <w:u w:val="single"/>
        </w:rPr>
      </w:pPr>
      <w:r>
        <w:rPr>
          <w:sz w:val="28"/>
          <w:szCs w:val="28"/>
        </w:rPr>
        <w:t>2.</w:t>
      </w:r>
      <w:r w:rsidR="00D66499">
        <w:rPr>
          <w:sz w:val="28"/>
          <w:szCs w:val="28"/>
        </w:rPr>
        <w:t>3</w:t>
      </w:r>
      <w:r>
        <w:rPr>
          <w:sz w:val="28"/>
          <w:szCs w:val="28"/>
        </w:rPr>
        <w:t>. Сведения об аттестате соответствия информационно-телекоммуникационной инфраструктуры центра обработки данных, на базе которой функционирует информационная</w:t>
      </w:r>
      <w:r w:rsidR="00D66499">
        <w:rPr>
          <w:sz w:val="28"/>
          <w:szCs w:val="28"/>
        </w:rPr>
        <w:t xml:space="preserve"> (автоматизированная)</w:t>
      </w:r>
      <w:r>
        <w:rPr>
          <w:sz w:val="28"/>
          <w:szCs w:val="28"/>
        </w:rPr>
        <w:t xml:space="preserve"> система, а также о модели услуг, по которой предоставляются вычислительные услуги</w:t>
      </w:r>
      <w:r w:rsidR="00D66499">
        <w:rPr>
          <w:sz w:val="28"/>
          <w:szCs w:val="28"/>
        </w:rPr>
        <w:t xml:space="preserve"> </w:t>
      </w:r>
      <w:r>
        <w:rPr>
          <w:sz w:val="28"/>
          <w:szCs w:val="28"/>
        </w:rPr>
        <w:t>(заполняется при условии аттестации информационной</w:t>
      </w:r>
      <w:r w:rsidR="00D66499">
        <w:rPr>
          <w:sz w:val="28"/>
          <w:szCs w:val="28"/>
        </w:rPr>
        <w:t xml:space="preserve"> (автоматизированной)</w:t>
      </w:r>
      <w:r>
        <w:rPr>
          <w:sz w:val="28"/>
          <w:szCs w:val="28"/>
        </w:rPr>
        <w:t xml:space="preserve"> системы на базе аттестованной на соответствие требованиям </w:t>
      </w:r>
      <w:r w:rsidR="00D66499">
        <w:rPr>
          <w:sz w:val="28"/>
          <w:szCs w:val="28"/>
        </w:rPr>
        <w:t>п</w:t>
      </w:r>
      <w:r>
        <w:rPr>
          <w:sz w:val="28"/>
          <w:szCs w:val="28"/>
        </w:rPr>
        <w:t>о защите информации информационно-телекоммуникационной инфраструктуры центра обработки данных):__________________________________</w:t>
      </w:r>
      <w:r w:rsidR="00D66499">
        <w:rPr>
          <w:sz w:val="28"/>
          <w:szCs w:val="28"/>
        </w:rPr>
        <w:t>__________________</w:t>
      </w:r>
      <w:r>
        <w:rPr>
          <w:sz w:val="28"/>
          <w:szCs w:val="28"/>
        </w:rPr>
        <w:t>.</w:t>
      </w:r>
    </w:p>
    <w:p w:rsidR="00334C5F" w:rsidRDefault="00334C5F" w:rsidP="00D66499">
      <w:pPr>
        <w:spacing w:line="264" w:lineRule="auto"/>
        <w:ind w:left="1985"/>
        <w:jc w:val="center"/>
        <w:rPr>
          <w:szCs w:val="28"/>
        </w:rPr>
      </w:pPr>
      <w:r w:rsidRPr="00AB0579">
        <w:rPr>
          <w:szCs w:val="28"/>
        </w:rPr>
        <w:t>(</w:t>
      </w:r>
      <w:r>
        <w:rPr>
          <w:szCs w:val="28"/>
        </w:rPr>
        <w:t>указываются реквизиты аттестата соответствия и модель услуг)</w:t>
      </w:r>
    </w:p>
    <w:p w:rsidR="00334C5F" w:rsidRPr="002C3C43" w:rsidRDefault="00334C5F" w:rsidP="00334C5F">
      <w:pPr>
        <w:tabs>
          <w:tab w:val="left" w:pos="1134"/>
        </w:tabs>
        <w:suppressAutoHyphens w:val="0"/>
        <w:spacing w:before="240" w:after="120" w:line="264" w:lineRule="auto"/>
        <w:ind w:firstLine="709"/>
        <w:jc w:val="both"/>
        <w:rPr>
          <w:sz w:val="28"/>
          <w:szCs w:val="28"/>
        </w:rPr>
      </w:pPr>
      <w:r>
        <w:rPr>
          <w:sz w:val="28"/>
          <w:szCs w:val="28"/>
        </w:rPr>
        <w:t>3. </w:t>
      </w:r>
      <w:r w:rsidRPr="002C3C43">
        <w:rPr>
          <w:sz w:val="28"/>
          <w:szCs w:val="28"/>
        </w:rPr>
        <w:t xml:space="preserve">Состав </w:t>
      </w:r>
      <w:r>
        <w:rPr>
          <w:sz w:val="28"/>
          <w:szCs w:val="28"/>
        </w:rPr>
        <w:t>информационной системы (автоматизированной</w:t>
      </w:r>
      <w:r w:rsidR="00D66499">
        <w:rPr>
          <w:sz w:val="28"/>
          <w:szCs w:val="28"/>
        </w:rPr>
        <w:t>) системы.</w:t>
      </w:r>
    </w:p>
    <w:p w:rsidR="00334C5F" w:rsidRDefault="00334C5F" w:rsidP="00334C5F">
      <w:pPr>
        <w:numPr>
          <w:ilvl w:val="1"/>
          <w:numId w:val="17"/>
        </w:numPr>
        <w:suppressAutoHyphens w:val="0"/>
        <w:spacing w:line="264" w:lineRule="auto"/>
        <w:ind w:left="0" w:firstLine="709"/>
        <w:jc w:val="both"/>
        <w:rPr>
          <w:sz w:val="28"/>
          <w:szCs w:val="28"/>
        </w:rPr>
      </w:pPr>
      <w:r w:rsidRPr="00BA15D6">
        <w:rPr>
          <w:sz w:val="28"/>
          <w:szCs w:val="28"/>
        </w:rPr>
        <w:t xml:space="preserve">Состав </w:t>
      </w:r>
      <w:r w:rsidR="00D66499">
        <w:rPr>
          <w:sz w:val="28"/>
          <w:szCs w:val="28"/>
        </w:rPr>
        <w:t>программно-</w:t>
      </w:r>
      <w:r>
        <w:rPr>
          <w:sz w:val="28"/>
          <w:szCs w:val="28"/>
        </w:rPr>
        <w:t>технических средств информационной</w:t>
      </w:r>
      <w:r w:rsidR="00D66499">
        <w:rPr>
          <w:sz w:val="28"/>
          <w:szCs w:val="28"/>
        </w:rPr>
        <w:t xml:space="preserve"> (автоматизированной)</w:t>
      </w:r>
      <w:r>
        <w:rPr>
          <w:sz w:val="28"/>
          <w:szCs w:val="28"/>
        </w:rPr>
        <w:t xml:space="preserve"> системы:</w:t>
      </w:r>
      <w:r w:rsidR="00AD7EF6">
        <w:rPr>
          <w:sz w:val="28"/>
          <w:szCs w:val="28"/>
        </w:rPr>
        <w:t xml:space="preserve"> </w:t>
      </w:r>
      <w:r>
        <w:rPr>
          <w:sz w:val="28"/>
          <w:szCs w:val="28"/>
        </w:rPr>
        <w:t>__________________________________</w:t>
      </w:r>
      <w:r w:rsidR="00AD7EF6">
        <w:rPr>
          <w:sz w:val="28"/>
          <w:szCs w:val="28"/>
        </w:rPr>
        <w:t>_______</w:t>
      </w:r>
      <w:r>
        <w:rPr>
          <w:sz w:val="28"/>
          <w:szCs w:val="28"/>
        </w:rPr>
        <w:t>.</w:t>
      </w:r>
    </w:p>
    <w:p w:rsidR="00334C5F" w:rsidRPr="00A002A7" w:rsidRDefault="00334C5F" w:rsidP="00334C5F">
      <w:pPr>
        <w:spacing w:line="264" w:lineRule="auto"/>
        <w:rPr>
          <w:szCs w:val="28"/>
        </w:rPr>
      </w:pPr>
      <w:r w:rsidRPr="007E6227">
        <w:rPr>
          <w:szCs w:val="28"/>
        </w:rPr>
        <w:t xml:space="preserve">          </w:t>
      </w:r>
      <w:r w:rsidR="00AD7EF6">
        <w:rPr>
          <w:szCs w:val="28"/>
        </w:rPr>
        <w:t xml:space="preserve">                  </w:t>
      </w:r>
      <w:r w:rsidRPr="007E6227">
        <w:rPr>
          <w:szCs w:val="28"/>
        </w:rPr>
        <w:t xml:space="preserve"> </w:t>
      </w:r>
      <w:r w:rsidR="00AD7EF6">
        <w:rPr>
          <w:szCs w:val="28"/>
        </w:rPr>
        <w:t xml:space="preserve">               </w:t>
      </w:r>
      <w:r w:rsidRPr="007E6227">
        <w:rPr>
          <w:szCs w:val="28"/>
        </w:rPr>
        <w:t xml:space="preserve">(указываются </w:t>
      </w:r>
      <w:r>
        <w:rPr>
          <w:szCs w:val="28"/>
        </w:rPr>
        <w:t>типы технических средств, их наименования</w:t>
      </w:r>
      <w:r w:rsidR="00AD7EF6">
        <w:rPr>
          <w:szCs w:val="28"/>
        </w:rPr>
        <w:t xml:space="preserve"> </w:t>
      </w:r>
      <w:r>
        <w:rPr>
          <w:szCs w:val="28"/>
        </w:rPr>
        <w:t>и</w:t>
      </w:r>
      <w:r w:rsidR="00AD7EF6">
        <w:rPr>
          <w:szCs w:val="28"/>
        </w:rPr>
        <w:t xml:space="preserve"> </w:t>
      </w:r>
      <w:r>
        <w:rPr>
          <w:szCs w:val="28"/>
        </w:rPr>
        <w:t>модели</w:t>
      </w:r>
      <w:r w:rsidRPr="007E6227">
        <w:rPr>
          <w:szCs w:val="28"/>
        </w:rPr>
        <w:t xml:space="preserve">) </w:t>
      </w:r>
    </w:p>
    <w:p w:rsidR="00334C5F" w:rsidRPr="009906DE" w:rsidRDefault="00334C5F" w:rsidP="00334C5F">
      <w:pPr>
        <w:spacing w:line="264" w:lineRule="auto"/>
        <w:ind w:left="709"/>
        <w:jc w:val="both"/>
        <w:rPr>
          <w:sz w:val="4"/>
          <w:szCs w:val="28"/>
        </w:rPr>
      </w:pPr>
    </w:p>
    <w:p w:rsidR="00AD7EF6" w:rsidRDefault="00334C5F" w:rsidP="00334C5F">
      <w:pPr>
        <w:numPr>
          <w:ilvl w:val="1"/>
          <w:numId w:val="17"/>
        </w:numPr>
        <w:suppressAutoHyphens w:val="0"/>
        <w:spacing w:before="120" w:line="264" w:lineRule="auto"/>
        <w:ind w:left="0" w:firstLine="709"/>
        <w:jc w:val="both"/>
        <w:rPr>
          <w:sz w:val="28"/>
          <w:szCs w:val="28"/>
        </w:rPr>
      </w:pPr>
      <w:r w:rsidRPr="00BF457B">
        <w:rPr>
          <w:sz w:val="28"/>
          <w:szCs w:val="28"/>
        </w:rPr>
        <w:lastRenderedPageBreak/>
        <w:t xml:space="preserve">Состав </w:t>
      </w:r>
      <w:r w:rsidR="00AD7EF6">
        <w:rPr>
          <w:sz w:val="28"/>
          <w:szCs w:val="28"/>
        </w:rPr>
        <w:t xml:space="preserve">общесистемного и прикладного </w:t>
      </w:r>
      <w:r w:rsidRPr="00BF457B">
        <w:rPr>
          <w:sz w:val="28"/>
          <w:szCs w:val="28"/>
        </w:rPr>
        <w:t>программного обеспечения</w:t>
      </w:r>
      <w:r w:rsidR="00AD7EF6">
        <w:rPr>
          <w:sz w:val="28"/>
          <w:szCs w:val="28"/>
        </w:rPr>
        <w:t xml:space="preserve"> </w:t>
      </w:r>
      <w:r>
        <w:rPr>
          <w:sz w:val="28"/>
          <w:szCs w:val="28"/>
        </w:rPr>
        <w:t xml:space="preserve">информационной </w:t>
      </w:r>
      <w:r w:rsidR="00AD7EF6">
        <w:rPr>
          <w:sz w:val="28"/>
          <w:szCs w:val="28"/>
        </w:rPr>
        <w:t xml:space="preserve">(автоматизированной) </w:t>
      </w:r>
      <w:r>
        <w:rPr>
          <w:sz w:val="28"/>
          <w:szCs w:val="28"/>
        </w:rPr>
        <w:t>системы:</w:t>
      </w:r>
      <w:r w:rsidR="00AD7EF6">
        <w:rPr>
          <w:sz w:val="28"/>
          <w:szCs w:val="28"/>
        </w:rPr>
        <w:t xml:space="preserve"> </w:t>
      </w:r>
      <w:r>
        <w:rPr>
          <w:sz w:val="28"/>
          <w:szCs w:val="28"/>
        </w:rPr>
        <w:t>__________________________________</w:t>
      </w:r>
      <w:r w:rsidR="00AD7EF6">
        <w:rPr>
          <w:sz w:val="28"/>
          <w:szCs w:val="28"/>
        </w:rPr>
        <w:t>___________________________________</w:t>
      </w:r>
      <w:r>
        <w:rPr>
          <w:sz w:val="28"/>
          <w:szCs w:val="28"/>
        </w:rPr>
        <w:t>.</w:t>
      </w:r>
    </w:p>
    <w:p w:rsidR="00334C5F" w:rsidRDefault="00334C5F" w:rsidP="00AD7EF6">
      <w:pPr>
        <w:suppressAutoHyphens w:val="0"/>
        <w:ind w:left="3544" w:hanging="2835"/>
        <w:jc w:val="both"/>
        <w:rPr>
          <w:szCs w:val="28"/>
        </w:rPr>
      </w:pPr>
      <w:r w:rsidRPr="00377564">
        <w:rPr>
          <w:szCs w:val="28"/>
        </w:rPr>
        <w:t>(указываются типы программного обеспечения, их наименования и основные</w:t>
      </w:r>
      <w:r w:rsidR="00AD7EF6">
        <w:rPr>
          <w:szCs w:val="28"/>
        </w:rPr>
        <w:t xml:space="preserve"> </w:t>
      </w:r>
      <w:r w:rsidRPr="00377564">
        <w:rPr>
          <w:szCs w:val="28"/>
        </w:rPr>
        <w:t>(мажорные) версии)</w:t>
      </w:r>
    </w:p>
    <w:p w:rsidR="00AD7EF6" w:rsidRDefault="00AD7EF6" w:rsidP="00AD7EF6">
      <w:pPr>
        <w:numPr>
          <w:ilvl w:val="1"/>
          <w:numId w:val="17"/>
        </w:numPr>
        <w:suppressAutoHyphens w:val="0"/>
        <w:spacing w:before="120" w:line="264" w:lineRule="auto"/>
        <w:ind w:left="0" w:firstLine="709"/>
        <w:jc w:val="both"/>
        <w:rPr>
          <w:sz w:val="28"/>
          <w:szCs w:val="28"/>
        </w:rPr>
      </w:pPr>
      <w:r w:rsidRPr="00BF457B">
        <w:rPr>
          <w:sz w:val="28"/>
          <w:szCs w:val="28"/>
        </w:rPr>
        <w:t xml:space="preserve">Состав </w:t>
      </w:r>
      <w:r>
        <w:rPr>
          <w:sz w:val="28"/>
          <w:szCs w:val="28"/>
        </w:rPr>
        <w:t>телекоммуникационного оборудования информационной (автоматиз</w:t>
      </w:r>
      <w:r w:rsidR="00316F4D">
        <w:rPr>
          <w:sz w:val="28"/>
          <w:szCs w:val="28"/>
        </w:rPr>
        <w:t>ированной) системы и используемы</w:t>
      </w:r>
      <w:r>
        <w:rPr>
          <w:sz w:val="28"/>
          <w:szCs w:val="28"/>
        </w:rPr>
        <w:t>е для передачи информации линии связи:________________________________________________________________.</w:t>
      </w:r>
    </w:p>
    <w:p w:rsidR="00AD7EF6" w:rsidRDefault="00AD7EF6" w:rsidP="00AD7EF6">
      <w:pPr>
        <w:suppressAutoHyphens w:val="0"/>
        <w:ind w:left="3544" w:hanging="2835"/>
        <w:jc w:val="both"/>
        <w:rPr>
          <w:sz w:val="28"/>
          <w:szCs w:val="28"/>
        </w:rPr>
      </w:pPr>
      <w:r w:rsidRPr="00377564">
        <w:rPr>
          <w:szCs w:val="28"/>
        </w:rPr>
        <w:t xml:space="preserve">(указываются типы </w:t>
      </w:r>
      <w:r>
        <w:rPr>
          <w:szCs w:val="28"/>
        </w:rPr>
        <w:t>оборудования</w:t>
      </w:r>
      <w:r w:rsidRPr="00377564">
        <w:rPr>
          <w:szCs w:val="28"/>
        </w:rPr>
        <w:t>, их наименования и основные</w:t>
      </w:r>
      <w:r>
        <w:rPr>
          <w:szCs w:val="28"/>
        </w:rPr>
        <w:t xml:space="preserve"> </w:t>
      </w:r>
      <w:r w:rsidRPr="00377564">
        <w:rPr>
          <w:szCs w:val="28"/>
        </w:rPr>
        <w:t>(мажорные) версии)</w:t>
      </w:r>
    </w:p>
    <w:p w:rsidR="00334C5F" w:rsidRPr="00020DCA" w:rsidRDefault="00334C5F" w:rsidP="00334C5F">
      <w:pPr>
        <w:numPr>
          <w:ilvl w:val="1"/>
          <w:numId w:val="17"/>
        </w:numPr>
        <w:suppressAutoHyphens w:val="0"/>
        <w:spacing w:before="120" w:line="264" w:lineRule="auto"/>
        <w:ind w:left="0" w:firstLine="709"/>
        <w:jc w:val="both"/>
        <w:rPr>
          <w:sz w:val="28"/>
          <w:szCs w:val="28"/>
        </w:rPr>
      </w:pPr>
      <w:r w:rsidRPr="00BA15D6">
        <w:rPr>
          <w:sz w:val="28"/>
          <w:szCs w:val="28"/>
        </w:rPr>
        <w:t xml:space="preserve">Состав средств защиты информации, используемых </w:t>
      </w:r>
      <w:r>
        <w:rPr>
          <w:sz w:val="28"/>
          <w:szCs w:val="28"/>
        </w:rPr>
        <w:t>в информационной системе (автоматизированной</w:t>
      </w:r>
      <w:r w:rsidR="00AD7EF6">
        <w:rPr>
          <w:sz w:val="28"/>
          <w:szCs w:val="28"/>
        </w:rPr>
        <w:t>)</w:t>
      </w:r>
      <w:r>
        <w:rPr>
          <w:sz w:val="28"/>
          <w:szCs w:val="28"/>
        </w:rPr>
        <w:t xml:space="preserve"> системе:____________________________</w:t>
      </w:r>
      <w:r w:rsidR="00AD7EF6">
        <w:rPr>
          <w:sz w:val="28"/>
          <w:szCs w:val="28"/>
        </w:rPr>
        <w:t>__________________________________.</w:t>
      </w:r>
    </w:p>
    <w:p w:rsidR="00334C5F" w:rsidRPr="00377564" w:rsidRDefault="00334C5F" w:rsidP="00872F13">
      <w:pPr>
        <w:suppressAutoHyphens w:val="0"/>
        <w:spacing w:line="264" w:lineRule="auto"/>
        <w:ind w:left="2835" w:hanging="2126"/>
        <w:jc w:val="both"/>
        <w:rPr>
          <w:sz w:val="28"/>
          <w:szCs w:val="28"/>
        </w:rPr>
      </w:pPr>
      <w:r w:rsidRPr="00377564">
        <w:rPr>
          <w:sz w:val="28"/>
          <w:szCs w:val="28"/>
        </w:rPr>
        <w:t>(</w:t>
      </w:r>
      <w:r w:rsidRPr="00377564">
        <w:rPr>
          <w:szCs w:val="28"/>
        </w:rPr>
        <w:t xml:space="preserve">указываются типы средств </w:t>
      </w:r>
      <w:r w:rsidR="00872F13">
        <w:rPr>
          <w:szCs w:val="28"/>
        </w:rPr>
        <w:t>и</w:t>
      </w:r>
      <w:r w:rsidRPr="00377564">
        <w:rPr>
          <w:szCs w:val="28"/>
        </w:rPr>
        <w:t>х наименования и основные (мажорные)</w:t>
      </w:r>
      <w:r w:rsidR="00872F13">
        <w:rPr>
          <w:szCs w:val="28"/>
        </w:rPr>
        <w:t xml:space="preserve"> </w:t>
      </w:r>
      <w:r w:rsidRPr="00377564">
        <w:rPr>
          <w:szCs w:val="28"/>
        </w:rPr>
        <w:t>версии</w:t>
      </w:r>
      <w:r>
        <w:rPr>
          <w:szCs w:val="28"/>
        </w:rPr>
        <w:t>, с</w:t>
      </w:r>
      <w:r w:rsidRPr="00020DCA">
        <w:rPr>
          <w:szCs w:val="28"/>
        </w:rPr>
        <w:t>ведения о сертификат</w:t>
      </w:r>
      <w:r w:rsidR="00872F13">
        <w:rPr>
          <w:szCs w:val="28"/>
        </w:rPr>
        <w:t>ах</w:t>
      </w:r>
      <w:r w:rsidRPr="00020DCA">
        <w:rPr>
          <w:szCs w:val="28"/>
        </w:rPr>
        <w:t xml:space="preserve"> соответствия</w:t>
      </w:r>
      <w:r w:rsidRPr="00377564">
        <w:rPr>
          <w:szCs w:val="28"/>
        </w:rPr>
        <w:t>)</w:t>
      </w:r>
    </w:p>
    <w:p w:rsidR="00334C5F" w:rsidRDefault="00872F13" w:rsidP="00872F13">
      <w:pPr>
        <w:pStyle w:val="Iauiu"/>
        <w:spacing w:before="120" w:line="264" w:lineRule="auto"/>
        <w:ind w:firstLine="709"/>
        <w:jc w:val="both"/>
        <w:rPr>
          <w:sz w:val="28"/>
          <w:szCs w:val="28"/>
        </w:rPr>
      </w:pPr>
      <w:r>
        <w:rPr>
          <w:sz w:val="28"/>
          <w:szCs w:val="28"/>
        </w:rPr>
        <w:t>4. </w:t>
      </w:r>
      <w:r w:rsidR="00334C5F">
        <w:rPr>
          <w:sz w:val="28"/>
          <w:szCs w:val="28"/>
        </w:rPr>
        <w:t>Сведения о соответствии информационной</w:t>
      </w:r>
      <w:r w:rsidR="000E4C45">
        <w:rPr>
          <w:sz w:val="28"/>
          <w:szCs w:val="28"/>
        </w:rPr>
        <w:t xml:space="preserve"> (автоматизированной)</w:t>
      </w:r>
      <w:r w:rsidR="00334C5F">
        <w:rPr>
          <w:sz w:val="28"/>
          <w:szCs w:val="28"/>
        </w:rPr>
        <w:t xml:space="preserve"> систем</w:t>
      </w:r>
      <w:r w:rsidR="000E4C45">
        <w:rPr>
          <w:sz w:val="28"/>
          <w:szCs w:val="28"/>
        </w:rPr>
        <w:t>ы</w:t>
      </w:r>
      <w:r w:rsidR="00334C5F">
        <w:rPr>
          <w:sz w:val="28"/>
          <w:szCs w:val="28"/>
        </w:rPr>
        <w:t xml:space="preserve"> требованиям по безопасности информации</w:t>
      </w:r>
      <w:r w:rsidR="000E4C45">
        <w:rPr>
          <w:sz w:val="28"/>
          <w:szCs w:val="28"/>
        </w:rPr>
        <w:t>.</w:t>
      </w:r>
    </w:p>
    <w:p w:rsidR="00334C5F" w:rsidRPr="00A23F4E" w:rsidRDefault="00334C5F" w:rsidP="00334C5F">
      <w:pPr>
        <w:tabs>
          <w:tab w:val="left" w:pos="1418"/>
        </w:tabs>
        <w:spacing w:line="264" w:lineRule="auto"/>
        <w:jc w:val="both"/>
        <w:rPr>
          <w:szCs w:val="28"/>
        </w:rPr>
      </w:pPr>
    </w:p>
    <w:p w:rsidR="00334C5F" w:rsidRDefault="00334C5F" w:rsidP="00334C5F">
      <w:pPr>
        <w:tabs>
          <w:tab w:val="left" w:pos="1418"/>
        </w:tabs>
        <w:spacing w:line="264" w:lineRule="auto"/>
        <w:ind w:firstLine="709"/>
        <w:jc w:val="both"/>
        <w:rPr>
          <w:sz w:val="28"/>
          <w:szCs w:val="28"/>
        </w:rPr>
      </w:pPr>
      <w:r>
        <w:rPr>
          <w:sz w:val="28"/>
          <w:szCs w:val="28"/>
        </w:rPr>
        <w:t>4.1</w:t>
      </w:r>
      <w:r w:rsidRPr="00832E78">
        <w:rPr>
          <w:sz w:val="28"/>
          <w:szCs w:val="28"/>
        </w:rPr>
        <w:t xml:space="preserve">. Сведения о </w:t>
      </w:r>
      <w:r w:rsidR="000E4C45">
        <w:rPr>
          <w:sz w:val="28"/>
          <w:szCs w:val="28"/>
        </w:rPr>
        <w:t xml:space="preserve">протоколах сертификационных испытаний </w:t>
      </w:r>
      <w:r w:rsidRPr="00832E78">
        <w:rPr>
          <w:color w:val="000000"/>
          <w:sz w:val="28"/>
          <w:szCs w:val="28"/>
        </w:rPr>
        <w:t xml:space="preserve">информационной </w:t>
      </w:r>
      <w:r w:rsidR="000E4C45">
        <w:rPr>
          <w:color w:val="000000"/>
          <w:sz w:val="28"/>
          <w:szCs w:val="28"/>
        </w:rPr>
        <w:t>(автоматизированной)</w:t>
      </w:r>
      <w:r w:rsidR="000E4C45" w:rsidRPr="00832E78">
        <w:rPr>
          <w:color w:val="000000"/>
          <w:sz w:val="28"/>
          <w:szCs w:val="28"/>
        </w:rPr>
        <w:t xml:space="preserve"> </w:t>
      </w:r>
      <w:r w:rsidRPr="00832E78">
        <w:rPr>
          <w:color w:val="000000"/>
          <w:sz w:val="28"/>
          <w:szCs w:val="28"/>
        </w:rPr>
        <w:t>системы</w:t>
      </w:r>
      <w:r w:rsidR="007B2B88">
        <w:rPr>
          <w:sz w:val="28"/>
          <w:szCs w:val="28"/>
        </w:rPr>
        <w:t xml:space="preserve"> __________________________</w:t>
      </w:r>
      <w:r>
        <w:rPr>
          <w:sz w:val="28"/>
          <w:szCs w:val="28"/>
        </w:rPr>
        <w:t>.</w:t>
      </w:r>
    </w:p>
    <w:p w:rsidR="00334C5F" w:rsidRPr="00832E78" w:rsidRDefault="00334C5F" w:rsidP="007B2B88">
      <w:pPr>
        <w:tabs>
          <w:tab w:val="left" w:pos="1418"/>
        </w:tabs>
        <w:spacing w:line="264" w:lineRule="auto"/>
        <w:ind w:left="5103"/>
        <w:jc w:val="center"/>
        <w:rPr>
          <w:szCs w:val="28"/>
        </w:rPr>
      </w:pPr>
      <w:r w:rsidRPr="00A23F4E">
        <w:rPr>
          <w:szCs w:val="28"/>
        </w:rPr>
        <w:t>(</w:t>
      </w:r>
      <w:r>
        <w:rPr>
          <w:szCs w:val="28"/>
        </w:rPr>
        <w:t xml:space="preserve">реквизиты </w:t>
      </w:r>
      <w:r w:rsidR="007B2B88">
        <w:rPr>
          <w:szCs w:val="28"/>
        </w:rPr>
        <w:t>протоколов</w:t>
      </w:r>
      <w:r>
        <w:rPr>
          <w:szCs w:val="28"/>
        </w:rPr>
        <w:t xml:space="preserve"> </w:t>
      </w:r>
      <w:r w:rsidRPr="00A23F4E">
        <w:rPr>
          <w:szCs w:val="28"/>
        </w:rPr>
        <w:t>и дата их выдачи</w:t>
      </w:r>
      <w:r>
        <w:rPr>
          <w:szCs w:val="28"/>
        </w:rPr>
        <w:t>)</w:t>
      </w:r>
    </w:p>
    <w:p w:rsidR="00334C5F" w:rsidRDefault="00334C5F" w:rsidP="00334C5F">
      <w:pPr>
        <w:tabs>
          <w:tab w:val="left" w:pos="1418"/>
        </w:tabs>
        <w:spacing w:before="120" w:line="264" w:lineRule="auto"/>
        <w:ind w:firstLine="709"/>
        <w:jc w:val="both"/>
        <w:rPr>
          <w:sz w:val="28"/>
          <w:szCs w:val="28"/>
        </w:rPr>
      </w:pPr>
      <w:r w:rsidRPr="00832E78">
        <w:rPr>
          <w:sz w:val="28"/>
          <w:szCs w:val="28"/>
        </w:rPr>
        <w:t>4.</w:t>
      </w:r>
      <w:r>
        <w:rPr>
          <w:sz w:val="28"/>
          <w:szCs w:val="28"/>
        </w:rPr>
        <w:t>2</w:t>
      </w:r>
      <w:r w:rsidRPr="00832E78">
        <w:rPr>
          <w:sz w:val="28"/>
          <w:szCs w:val="28"/>
        </w:rPr>
        <w:t>. Сведения о</w:t>
      </w:r>
      <w:r w:rsidR="007B2B88">
        <w:rPr>
          <w:sz w:val="28"/>
          <w:szCs w:val="28"/>
        </w:rPr>
        <w:t xml:space="preserve"> заключении по результатам сертификационных испытаний </w:t>
      </w:r>
      <w:r w:rsidRPr="00832E78">
        <w:rPr>
          <w:color w:val="000000"/>
          <w:sz w:val="28"/>
          <w:szCs w:val="28"/>
        </w:rPr>
        <w:t xml:space="preserve">информационной </w:t>
      </w:r>
      <w:r w:rsidR="007B2B88">
        <w:rPr>
          <w:color w:val="000000"/>
          <w:sz w:val="28"/>
          <w:szCs w:val="28"/>
        </w:rPr>
        <w:t>(автоматизированной)</w:t>
      </w:r>
      <w:r w:rsidR="007B2B88" w:rsidRPr="00832E78">
        <w:rPr>
          <w:color w:val="000000"/>
          <w:sz w:val="28"/>
          <w:szCs w:val="28"/>
        </w:rPr>
        <w:t xml:space="preserve"> </w:t>
      </w:r>
      <w:r w:rsidRPr="00832E78">
        <w:rPr>
          <w:color w:val="000000"/>
          <w:sz w:val="28"/>
          <w:szCs w:val="28"/>
        </w:rPr>
        <w:t>системы</w:t>
      </w:r>
      <w:r w:rsidR="007B2B88">
        <w:rPr>
          <w:color w:val="000000"/>
          <w:sz w:val="28"/>
          <w:szCs w:val="28"/>
        </w:rPr>
        <w:t xml:space="preserve"> __________________________</w:t>
      </w:r>
      <w:r>
        <w:rPr>
          <w:sz w:val="28"/>
          <w:szCs w:val="28"/>
        </w:rPr>
        <w:t>.</w:t>
      </w:r>
    </w:p>
    <w:p w:rsidR="00334C5F" w:rsidRDefault="00334C5F" w:rsidP="007B2B88">
      <w:pPr>
        <w:tabs>
          <w:tab w:val="left" w:pos="1418"/>
        </w:tabs>
        <w:spacing w:line="264" w:lineRule="auto"/>
        <w:ind w:left="5245"/>
        <w:jc w:val="center"/>
        <w:rPr>
          <w:sz w:val="28"/>
          <w:szCs w:val="28"/>
        </w:rPr>
      </w:pPr>
      <w:r w:rsidRPr="00A23F4E">
        <w:rPr>
          <w:szCs w:val="28"/>
        </w:rPr>
        <w:t>(</w:t>
      </w:r>
      <w:r>
        <w:rPr>
          <w:szCs w:val="28"/>
        </w:rPr>
        <w:t>реквизиты заключени</w:t>
      </w:r>
      <w:r w:rsidR="007B2B88">
        <w:rPr>
          <w:szCs w:val="28"/>
        </w:rPr>
        <w:t>я</w:t>
      </w:r>
      <w:r>
        <w:rPr>
          <w:szCs w:val="28"/>
        </w:rPr>
        <w:t xml:space="preserve"> </w:t>
      </w:r>
      <w:r w:rsidRPr="00A23F4E">
        <w:rPr>
          <w:szCs w:val="28"/>
        </w:rPr>
        <w:t>и дата выдачи</w:t>
      </w:r>
      <w:r>
        <w:rPr>
          <w:szCs w:val="28"/>
        </w:rPr>
        <w:t>)</w:t>
      </w:r>
    </w:p>
    <w:p w:rsidR="00334C5F" w:rsidRDefault="00334C5F" w:rsidP="007B2B88">
      <w:pPr>
        <w:tabs>
          <w:tab w:val="left" w:pos="1418"/>
        </w:tabs>
        <w:spacing w:before="120" w:line="264" w:lineRule="auto"/>
        <w:ind w:firstLine="709"/>
        <w:contextualSpacing/>
        <w:jc w:val="both"/>
        <w:rPr>
          <w:sz w:val="28"/>
          <w:szCs w:val="28"/>
        </w:rPr>
      </w:pPr>
      <w:r>
        <w:rPr>
          <w:sz w:val="28"/>
          <w:szCs w:val="28"/>
        </w:rPr>
        <w:t>4.</w:t>
      </w:r>
      <w:r w:rsidR="007B2B88">
        <w:rPr>
          <w:sz w:val="28"/>
          <w:szCs w:val="28"/>
        </w:rPr>
        <w:t>3</w:t>
      </w:r>
      <w:r>
        <w:rPr>
          <w:sz w:val="28"/>
          <w:szCs w:val="28"/>
        </w:rPr>
        <w:t>. </w:t>
      </w:r>
      <w:r w:rsidRPr="00F328C9">
        <w:rPr>
          <w:sz w:val="28"/>
          <w:szCs w:val="28"/>
        </w:rPr>
        <w:t>Сведения о</w:t>
      </w:r>
      <w:r>
        <w:rPr>
          <w:sz w:val="28"/>
          <w:szCs w:val="28"/>
        </w:rPr>
        <w:t>б аттеста</w:t>
      </w:r>
      <w:r w:rsidR="007B2B88">
        <w:rPr>
          <w:sz w:val="28"/>
          <w:szCs w:val="28"/>
        </w:rPr>
        <w:t>те</w:t>
      </w:r>
      <w:r>
        <w:rPr>
          <w:sz w:val="28"/>
          <w:szCs w:val="28"/>
        </w:rPr>
        <w:t xml:space="preserve"> информационной </w:t>
      </w:r>
      <w:r w:rsidR="007B2B88">
        <w:rPr>
          <w:sz w:val="28"/>
          <w:szCs w:val="28"/>
        </w:rPr>
        <w:t xml:space="preserve">(автоматизированной) </w:t>
      </w:r>
      <w:r>
        <w:rPr>
          <w:sz w:val="28"/>
          <w:szCs w:val="28"/>
        </w:rPr>
        <w:t>системы на соответствие требованиям о защите информации</w:t>
      </w:r>
      <w:r w:rsidRPr="00F3695E">
        <w:rPr>
          <w:sz w:val="28"/>
          <w:szCs w:val="28"/>
        </w:rPr>
        <w:t>: _________</w:t>
      </w:r>
      <w:r w:rsidR="007B2B88">
        <w:rPr>
          <w:sz w:val="28"/>
          <w:szCs w:val="28"/>
        </w:rPr>
        <w:t>_______.</w:t>
      </w:r>
    </w:p>
    <w:p w:rsidR="00334C5F" w:rsidRPr="009D32D2" w:rsidRDefault="00334C5F" w:rsidP="007B2B88">
      <w:pPr>
        <w:tabs>
          <w:tab w:val="left" w:pos="1418"/>
        </w:tabs>
        <w:spacing w:line="264" w:lineRule="auto"/>
        <w:ind w:left="4678"/>
        <w:contextualSpacing/>
        <w:jc w:val="center"/>
        <w:rPr>
          <w:szCs w:val="28"/>
          <w:lang w:eastAsia="en-US"/>
        </w:rPr>
      </w:pPr>
      <w:r>
        <w:rPr>
          <w:szCs w:val="28"/>
        </w:rPr>
        <w:t xml:space="preserve">(реквизиты аттестата соответствия, </w:t>
      </w:r>
      <w:r w:rsidRPr="00A23F4E">
        <w:rPr>
          <w:szCs w:val="28"/>
          <w:lang w:eastAsia="en-US"/>
        </w:rPr>
        <w:t>дат</w:t>
      </w:r>
      <w:r w:rsidR="007B2B88">
        <w:rPr>
          <w:szCs w:val="28"/>
          <w:lang w:eastAsia="en-US"/>
        </w:rPr>
        <w:t>а</w:t>
      </w:r>
      <w:r w:rsidRPr="00A23F4E">
        <w:rPr>
          <w:szCs w:val="28"/>
          <w:lang w:eastAsia="en-US"/>
        </w:rPr>
        <w:t xml:space="preserve"> </w:t>
      </w:r>
      <w:r>
        <w:rPr>
          <w:szCs w:val="28"/>
          <w:lang w:eastAsia="en-US"/>
        </w:rPr>
        <w:t>выдачи)</w:t>
      </w:r>
    </w:p>
    <w:p w:rsidR="00334C5F" w:rsidRDefault="00334C5F" w:rsidP="007B2B88">
      <w:pPr>
        <w:spacing w:before="120" w:line="264" w:lineRule="auto"/>
        <w:ind w:firstLine="709"/>
        <w:jc w:val="both"/>
        <w:rPr>
          <w:sz w:val="28"/>
          <w:szCs w:val="28"/>
        </w:rPr>
      </w:pPr>
      <w:r>
        <w:rPr>
          <w:sz w:val="28"/>
          <w:szCs w:val="28"/>
        </w:rPr>
        <w:t xml:space="preserve">5. Сведения о </w:t>
      </w:r>
      <w:r w:rsidR="007B2B88">
        <w:rPr>
          <w:sz w:val="28"/>
          <w:szCs w:val="28"/>
        </w:rPr>
        <w:t xml:space="preserve">проведении </w:t>
      </w:r>
      <w:r w:rsidRPr="00832E78">
        <w:rPr>
          <w:sz w:val="28"/>
          <w:szCs w:val="28"/>
        </w:rPr>
        <w:t>контрол</w:t>
      </w:r>
      <w:r w:rsidR="007B2B88">
        <w:rPr>
          <w:sz w:val="28"/>
          <w:szCs w:val="28"/>
        </w:rPr>
        <w:t>я</w:t>
      </w:r>
      <w:r w:rsidR="00872F13">
        <w:rPr>
          <w:sz w:val="28"/>
          <w:szCs w:val="28"/>
        </w:rPr>
        <w:t xml:space="preserve"> </w:t>
      </w:r>
      <w:r>
        <w:rPr>
          <w:sz w:val="28"/>
          <w:szCs w:val="28"/>
        </w:rPr>
        <w:t xml:space="preserve">за обеспечением </w:t>
      </w:r>
      <w:r w:rsidRPr="00832E78">
        <w:rPr>
          <w:sz w:val="28"/>
          <w:szCs w:val="28"/>
        </w:rPr>
        <w:t>уровня защищенн</w:t>
      </w:r>
      <w:r>
        <w:rPr>
          <w:sz w:val="28"/>
          <w:szCs w:val="28"/>
        </w:rPr>
        <w:t xml:space="preserve">ости </w:t>
      </w:r>
      <w:r w:rsidR="00872F13">
        <w:rPr>
          <w:sz w:val="28"/>
          <w:szCs w:val="28"/>
        </w:rPr>
        <w:t xml:space="preserve">информации, содержащейся в </w:t>
      </w:r>
      <w:r>
        <w:rPr>
          <w:sz w:val="28"/>
          <w:szCs w:val="28"/>
        </w:rPr>
        <w:t xml:space="preserve">информационной </w:t>
      </w:r>
      <w:r w:rsidR="007B2B88">
        <w:rPr>
          <w:sz w:val="28"/>
          <w:szCs w:val="28"/>
        </w:rPr>
        <w:t xml:space="preserve">(автоматизированной) </w:t>
      </w:r>
      <w:r>
        <w:rPr>
          <w:sz w:val="28"/>
          <w:szCs w:val="28"/>
        </w:rPr>
        <w:t>систем</w:t>
      </w:r>
      <w:r w:rsidR="007B2B88">
        <w:rPr>
          <w:sz w:val="28"/>
          <w:szCs w:val="28"/>
        </w:rPr>
        <w:t>е</w:t>
      </w:r>
      <w:r>
        <w:rPr>
          <w:sz w:val="28"/>
          <w:szCs w:val="28"/>
        </w:rPr>
        <w:t>, приведены в таблице 1.</w:t>
      </w:r>
    </w:p>
    <w:p w:rsidR="00872F13" w:rsidRDefault="00872F13" w:rsidP="00334C5F">
      <w:pPr>
        <w:spacing w:line="264" w:lineRule="auto"/>
        <w:ind w:firstLine="709"/>
        <w:jc w:val="both"/>
        <w:rPr>
          <w:sz w:val="28"/>
          <w:szCs w:val="28"/>
        </w:rPr>
      </w:pPr>
    </w:p>
    <w:p w:rsidR="00334C5F" w:rsidRPr="00712BF5" w:rsidRDefault="00334C5F" w:rsidP="00334C5F">
      <w:pPr>
        <w:spacing w:line="264" w:lineRule="auto"/>
        <w:jc w:val="right"/>
        <w:rPr>
          <w:sz w:val="28"/>
          <w:szCs w:val="28"/>
        </w:rPr>
      </w:pPr>
      <w:r w:rsidRPr="00712BF5">
        <w:rPr>
          <w:sz w:val="28"/>
          <w:szCs w:val="28"/>
        </w:rPr>
        <w:t xml:space="preserve">Таблица </w:t>
      </w:r>
      <w:r>
        <w:rPr>
          <w:sz w:val="28"/>
          <w:szCs w:val="28"/>
        </w:rPr>
        <w:t>1</w:t>
      </w:r>
    </w:p>
    <w:tbl>
      <w:tblPr>
        <w:tblW w:w="102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861"/>
        <w:gridCol w:w="2268"/>
        <w:gridCol w:w="1696"/>
        <w:gridCol w:w="2556"/>
      </w:tblGrid>
      <w:tr w:rsidR="00334C5F" w:rsidRPr="00712BF5" w:rsidTr="00334C5F">
        <w:tc>
          <w:tcPr>
            <w:tcW w:w="851" w:type="dxa"/>
          </w:tcPr>
          <w:p w:rsidR="00334C5F" w:rsidRPr="00712BF5" w:rsidRDefault="00334C5F" w:rsidP="00334C5F">
            <w:pPr>
              <w:jc w:val="center"/>
              <w:rPr>
                <w:sz w:val="28"/>
                <w:szCs w:val="28"/>
              </w:rPr>
            </w:pPr>
            <w:r w:rsidRPr="00712BF5">
              <w:rPr>
                <w:sz w:val="28"/>
                <w:szCs w:val="28"/>
              </w:rPr>
              <w:t>№</w:t>
            </w:r>
          </w:p>
          <w:p w:rsidR="00334C5F" w:rsidRPr="00712BF5" w:rsidRDefault="00334C5F" w:rsidP="00334C5F">
            <w:pPr>
              <w:jc w:val="center"/>
              <w:rPr>
                <w:sz w:val="28"/>
                <w:szCs w:val="28"/>
              </w:rPr>
            </w:pPr>
            <w:r w:rsidRPr="00712BF5">
              <w:rPr>
                <w:sz w:val="28"/>
                <w:szCs w:val="28"/>
              </w:rPr>
              <w:t>п/п</w:t>
            </w:r>
          </w:p>
        </w:tc>
        <w:tc>
          <w:tcPr>
            <w:tcW w:w="2861" w:type="dxa"/>
          </w:tcPr>
          <w:p w:rsidR="00334C5F" w:rsidRPr="00712BF5" w:rsidRDefault="00334C5F" w:rsidP="00334C5F">
            <w:pPr>
              <w:jc w:val="center"/>
              <w:rPr>
                <w:sz w:val="28"/>
                <w:szCs w:val="28"/>
              </w:rPr>
            </w:pPr>
            <w:r w:rsidRPr="00712BF5">
              <w:rPr>
                <w:sz w:val="28"/>
                <w:szCs w:val="28"/>
              </w:rPr>
              <w:t>Наименование организации</w:t>
            </w:r>
            <w:r w:rsidR="00872F13">
              <w:rPr>
                <w:sz w:val="28"/>
                <w:szCs w:val="28"/>
              </w:rPr>
              <w:t xml:space="preserve"> (подразделения)</w:t>
            </w:r>
            <w:r w:rsidRPr="00712BF5">
              <w:rPr>
                <w:sz w:val="28"/>
                <w:szCs w:val="28"/>
              </w:rPr>
              <w:t xml:space="preserve">, проводившей </w:t>
            </w:r>
            <w:r>
              <w:rPr>
                <w:sz w:val="28"/>
                <w:szCs w:val="28"/>
              </w:rPr>
              <w:t>контроль</w:t>
            </w:r>
          </w:p>
        </w:tc>
        <w:tc>
          <w:tcPr>
            <w:tcW w:w="2268" w:type="dxa"/>
          </w:tcPr>
          <w:p w:rsidR="00334C5F" w:rsidRPr="00712BF5" w:rsidRDefault="00334C5F" w:rsidP="00334C5F">
            <w:pPr>
              <w:jc w:val="center"/>
              <w:rPr>
                <w:sz w:val="28"/>
                <w:szCs w:val="28"/>
              </w:rPr>
            </w:pPr>
            <w:r w:rsidRPr="00712BF5">
              <w:rPr>
                <w:sz w:val="28"/>
                <w:szCs w:val="28"/>
              </w:rPr>
              <w:t xml:space="preserve">Дата проведения </w:t>
            </w:r>
            <w:r>
              <w:rPr>
                <w:sz w:val="28"/>
                <w:szCs w:val="28"/>
              </w:rPr>
              <w:t>контроля</w:t>
            </w:r>
          </w:p>
        </w:tc>
        <w:tc>
          <w:tcPr>
            <w:tcW w:w="1696" w:type="dxa"/>
          </w:tcPr>
          <w:p w:rsidR="00334C5F" w:rsidRPr="00712BF5" w:rsidRDefault="00334C5F" w:rsidP="00872F13">
            <w:pPr>
              <w:jc w:val="center"/>
              <w:rPr>
                <w:sz w:val="28"/>
                <w:szCs w:val="28"/>
              </w:rPr>
            </w:pPr>
            <w:r>
              <w:rPr>
                <w:sz w:val="28"/>
                <w:szCs w:val="28"/>
              </w:rPr>
              <w:t xml:space="preserve">Реквизиты </w:t>
            </w:r>
            <w:r w:rsidR="00872F13">
              <w:rPr>
                <w:sz w:val="28"/>
                <w:szCs w:val="28"/>
              </w:rPr>
              <w:t>документа с выводами о результатах</w:t>
            </w:r>
          </w:p>
        </w:tc>
        <w:tc>
          <w:tcPr>
            <w:tcW w:w="2556" w:type="dxa"/>
          </w:tcPr>
          <w:p w:rsidR="00334C5F" w:rsidRPr="00712BF5" w:rsidRDefault="00334C5F" w:rsidP="00334C5F">
            <w:pPr>
              <w:jc w:val="center"/>
              <w:rPr>
                <w:sz w:val="28"/>
                <w:szCs w:val="28"/>
              </w:rPr>
            </w:pPr>
            <w:r>
              <w:rPr>
                <w:sz w:val="28"/>
                <w:szCs w:val="28"/>
              </w:rPr>
              <w:t>Вывод по результатам контроля</w:t>
            </w:r>
          </w:p>
        </w:tc>
      </w:tr>
      <w:tr w:rsidR="00334C5F" w:rsidRPr="00712BF5" w:rsidTr="00334C5F">
        <w:tc>
          <w:tcPr>
            <w:tcW w:w="851" w:type="dxa"/>
          </w:tcPr>
          <w:p w:rsidR="00334C5F" w:rsidRPr="00712BF5" w:rsidRDefault="00334C5F" w:rsidP="00334C5F">
            <w:pPr>
              <w:jc w:val="center"/>
              <w:rPr>
                <w:sz w:val="28"/>
                <w:szCs w:val="28"/>
              </w:rPr>
            </w:pPr>
            <w:r>
              <w:rPr>
                <w:sz w:val="28"/>
                <w:szCs w:val="28"/>
              </w:rPr>
              <w:t>1</w:t>
            </w:r>
            <w:r w:rsidR="007B2B88">
              <w:rPr>
                <w:sz w:val="28"/>
                <w:szCs w:val="28"/>
              </w:rPr>
              <w:t>.</w:t>
            </w:r>
          </w:p>
        </w:tc>
        <w:tc>
          <w:tcPr>
            <w:tcW w:w="2861" w:type="dxa"/>
          </w:tcPr>
          <w:p w:rsidR="00334C5F" w:rsidRPr="00712BF5" w:rsidRDefault="00334C5F" w:rsidP="00334C5F">
            <w:pPr>
              <w:jc w:val="center"/>
              <w:rPr>
                <w:sz w:val="28"/>
                <w:szCs w:val="28"/>
              </w:rPr>
            </w:pPr>
          </w:p>
        </w:tc>
        <w:tc>
          <w:tcPr>
            <w:tcW w:w="2268" w:type="dxa"/>
          </w:tcPr>
          <w:p w:rsidR="00334C5F" w:rsidRPr="00712BF5" w:rsidRDefault="00334C5F" w:rsidP="00334C5F">
            <w:pPr>
              <w:jc w:val="center"/>
              <w:rPr>
                <w:sz w:val="28"/>
                <w:szCs w:val="28"/>
              </w:rPr>
            </w:pPr>
          </w:p>
        </w:tc>
        <w:tc>
          <w:tcPr>
            <w:tcW w:w="1696" w:type="dxa"/>
          </w:tcPr>
          <w:p w:rsidR="00334C5F" w:rsidRPr="00712BF5" w:rsidRDefault="00334C5F" w:rsidP="00334C5F">
            <w:pPr>
              <w:jc w:val="center"/>
              <w:rPr>
                <w:sz w:val="28"/>
                <w:szCs w:val="28"/>
              </w:rPr>
            </w:pPr>
          </w:p>
        </w:tc>
        <w:tc>
          <w:tcPr>
            <w:tcW w:w="2556" w:type="dxa"/>
          </w:tcPr>
          <w:p w:rsidR="00334C5F" w:rsidRPr="00712BF5" w:rsidRDefault="00334C5F" w:rsidP="00334C5F">
            <w:pPr>
              <w:jc w:val="center"/>
              <w:rPr>
                <w:sz w:val="28"/>
                <w:szCs w:val="28"/>
              </w:rPr>
            </w:pPr>
          </w:p>
        </w:tc>
      </w:tr>
      <w:tr w:rsidR="00334C5F" w:rsidRPr="00712BF5" w:rsidTr="00334C5F">
        <w:tc>
          <w:tcPr>
            <w:tcW w:w="851" w:type="dxa"/>
          </w:tcPr>
          <w:p w:rsidR="00334C5F" w:rsidRPr="00712BF5" w:rsidRDefault="00334C5F" w:rsidP="00334C5F">
            <w:pPr>
              <w:jc w:val="center"/>
              <w:rPr>
                <w:sz w:val="28"/>
                <w:szCs w:val="28"/>
              </w:rPr>
            </w:pPr>
            <w:r>
              <w:rPr>
                <w:sz w:val="28"/>
                <w:szCs w:val="28"/>
              </w:rPr>
              <w:t>2</w:t>
            </w:r>
            <w:r w:rsidR="007B2B88">
              <w:rPr>
                <w:sz w:val="28"/>
                <w:szCs w:val="28"/>
              </w:rPr>
              <w:t>.</w:t>
            </w:r>
          </w:p>
        </w:tc>
        <w:tc>
          <w:tcPr>
            <w:tcW w:w="2861" w:type="dxa"/>
          </w:tcPr>
          <w:p w:rsidR="00334C5F" w:rsidRPr="00712BF5" w:rsidRDefault="00334C5F" w:rsidP="00334C5F">
            <w:pPr>
              <w:jc w:val="center"/>
              <w:rPr>
                <w:sz w:val="28"/>
                <w:szCs w:val="28"/>
              </w:rPr>
            </w:pPr>
          </w:p>
        </w:tc>
        <w:tc>
          <w:tcPr>
            <w:tcW w:w="2268" w:type="dxa"/>
          </w:tcPr>
          <w:p w:rsidR="00334C5F" w:rsidRPr="00712BF5" w:rsidRDefault="00334C5F" w:rsidP="00334C5F">
            <w:pPr>
              <w:jc w:val="center"/>
              <w:rPr>
                <w:sz w:val="28"/>
                <w:szCs w:val="28"/>
              </w:rPr>
            </w:pPr>
          </w:p>
        </w:tc>
        <w:tc>
          <w:tcPr>
            <w:tcW w:w="1696" w:type="dxa"/>
          </w:tcPr>
          <w:p w:rsidR="00334C5F" w:rsidRPr="00712BF5" w:rsidRDefault="00334C5F" w:rsidP="00334C5F">
            <w:pPr>
              <w:jc w:val="center"/>
              <w:rPr>
                <w:sz w:val="28"/>
                <w:szCs w:val="28"/>
              </w:rPr>
            </w:pPr>
          </w:p>
        </w:tc>
        <w:tc>
          <w:tcPr>
            <w:tcW w:w="2556" w:type="dxa"/>
          </w:tcPr>
          <w:p w:rsidR="00334C5F" w:rsidRPr="00712BF5" w:rsidRDefault="00334C5F" w:rsidP="00334C5F">
            <w:pPr>
              <w:jc w:val="center"/>
              <w:rPr>
                <w:sz w:val="28"/>
                <w:szCs w:val="28"/>
              </w:rPr>
            </w:pPr>
          </w:p>
        </w:tc>
      </w:tr>
    </w:tbl>
    <w:p w:rsidR="00334C5F" w:rsidRPr="009906DE" w:rsidRDefault="00334C5F" w:rsidP="00334C5F">
      <w:pPr>
        <w:jc w:val="center"/>
        <w:rPr>
          <w:sz w:val="20"/>
          <w:szCs w:val="28"/>
        </w:rPr>
      </w:pPr>
    </w:p>
    <w:p w:rsidR="00334C5F" w:rsidRDefault="00334C5F" w:rsidP="00334C5F">
      <w:pPr>
        <w:spacing w:line="264" w:lineRule="auto"/>
        <w:ind w:firstLine="709"/>
        <w:jc w:val="both"/>
        <w:rPr>
          <w:sz w:val="28"/>
          <w:szCs w:val="28"/>
        </w:rPr>
      </w:pPr>
      <w:r>
        <w:rPr>
          <w:sz w:val="28"/>
          <w:szCs w:val="28"/>
        </w:rPr>
        <w:t>6</w:t>
      </w:r>
      <w:r w:rsidRPr="00712BF5">
        <w:rPr>
          <w:sz w:val="28"/>
          <w:szCs w:val="28"/>
        </w:rPr>
        <w:t>.</w:t>
      </w:r>
      <w:r>
        <w:rPr>
          <w:sz w:val="28"/>
          <w:szCs w:val="28"/>
        </w:rPr>
        <w:t xml:space="preserve"> Сведения об и</w:t>
      </w:r>
      <w:r w:rsidRPr="00712BF5">
        <w:rPr>
          <w:sz w:val="28"/>
          <w:szCs w:val="28"/>
        </w:rPr>
        <w:t>зменения</w:t>
      </w:r>
      <w:r>
        <w:rPr>
          <w:sz w:val="28"/>
          <w:szCs w:val="28"/>
        </w:rPr>
        <w:t>х</w:t>
      </w:r>
      <w:r w:rsidRPr="00712BF5">
        <w:rPr>
          <w:sz w:val="28"/>
          <w:szCs w:val="28"/>
        </w:rPr>
        <w:t xml:space="preserve"> состава</w:t>
      </w:r>
      <w:r>
        <w:rPr>
          <w:sz w:val="28"/>
          <w:szCs w:val="28"/>
        </w:rPr>
        <w:t>,</w:t>
      </w:r>
      <w:r w:rsidR="00872F13">
        <w:rPr>
          <w:sz w:val="28"/>
          <w:szCs w:val="28"/>
        </w:rPr>
        <w:t xml:space="preserve"> </w:t>
      </w:r>
      <w:r>
        <w:rPr>
          <w:sz w:val="28"/>
          <w:szCs w:val="28"/>
        </w:rPr>
        <w:t>условий эксплуатации</w:t>
      </w:r>
      <w:r w:rsidR="00872F13">
        <w:rPr>
          <w:sz w:val="28"/>
          <w:szCs w:val="28"/>
        </w:rPr>
        <w:t xml:space="preserve"> </w:t>
      </w:r>
      <w:r>
        <w:rPr>
          <w:sz w:val="28"/>
          <w:szCs w:val="28"/>
        </w:rPr>
        <w:t>информационной</w:t>
      </w:r>
      <w:r w:rsidR="00872F13">
        <w:rPr>
          <w:sz w:val="28"/>
          <w:szCs w:val="28"/>
        </w:rPr>
        <w:t xml:space="preserve"> (автоматизированной)</w:t>
      </w:r>
      <w:r w:rsidR="00316F4D">
        <w:rPr>
          <w:sz w:val="28"/>
          <w:szCs w:val="28"/>
        </w:rPr>
        <w:t xml:space="preserve"> системы</w:t>
      </w:r>
      <w:r>
        <w:rPr>
          <w:sz w:val="28"/>
          <w:szCs w:val="28"/>
        </w:rPr>
        <w:t xml:space="preserve"> и</w:t>
      </w:r>
      <w:r w:rsidRPr="00BA15D6">
        <w:rPr>
          <w:sz w:val="28"/>
          <w:szCs w:val="28"/>
        </w:rPr>
        <w:t xml:space="preserve"> средств защиты информации</w:t>
      </w:r>
      <w:r>
        <w:rPr>
          <w:sz w:val="28"/>
          <w:szCs w:val="28"/>
        </w:rPr>
        <w:t xml:space="preserve"> приведены в таблице 2.</w:t>
      </w:r>
    </w:p>
    <w:p w:rsidR="00334C5F" w:rsidRPr="009906DE" w:rsidRDefault="00334C5F" w:rsidP="00334C5F">
      <w:pPr>
        <w:ind w:firstLine="709"/>
        <w:jc w:val="both"/>
        <w:rPr>
          <w:sz w:val="4"/>
          <w:szCs w:val="28"/>
        </w:rPr>
      </w:pPr>
    </w:p>
    <w:p w:rsidR="00334C5F" w:rsidRPr="00712BF5" w:rsidRDefault="00334C5F" w:rsidP="00334C5F">
      <w:pPr>
        <w:jc w:val="right"/>
        <w:rPr>
          <w:sz w:val="28"/>
          <w:szCs w:val="28"/>
        </w:rPr>
      </w:pPr>
      <w:r w:rsidRPr="00712BF5">
        <w:rPr>
          <w:sz w:val="28"/>
          <w:szCs w:val="28"/>
        </w:rPr>
        <w:lastRenderedPageBreak/>
        <w:t xml:space="preserve">Таблица </w:t>
      </w:r>
      <w:r>
        <w:rPr>
          <w:sz w:val="28"/>
          <w:szCs w:val="28"/>
        </w:rPr>
        <w:t xml:space="preserve">2 </w:t>
      </w:r>
    </w:p>
    <w:tbl>
      <w:tblPr>
        <w:tblW w:w="10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52"/>
        <w:gridCol w:w="1842"/>
        <w:gridCol w:w="1835"/>
        <w:gridCol w:w="2134"/>
        <w:gridCol w:w="2118"/>
      </w:tblGrid>
      <w:tr w:rsidR="00334C5F" w:rsidRPr="00712BF5" w:rsidTr="00334C5F">
        <w:tc>
          <w:tcPr>
            <w:tcW w:w="709" w:type="dxa"/>
          </w:tcPr>
          <w:p w:rsidR="00334C5F" w:rsidRPr="00712BF5" w:rsidRDefault="00334C5F" w:rsidP="00334C5F">
            <w:pPr>
              <w:jc w:val="center"/>
              <w:rPr>
                <w:sz w:val="28"/>
                <w:szCs w:val="28"/>
              </w:rPr>
            </w:pPr>
            <w:r w:rsidRPr="00712BF5">
              <w:rPr>
                <w:sz w:val="28"/>
                <w:szCs w:val="28"/>
              </w:rPr>
              <w:t>№</w:t>
            </w:r>
          </w:p>
          <w:p w:rsidR="00334C5F" w:rsidRPr="00BA15D6" w:rsidRDefault="00334C5F" w:rsidP="00334C5F">
            <w:pPr>
              <w:jc w:val="center"/>
              <w:rPr>
                <w:sz w:val="28"/>
                <w:szCs w:val="28"/>
              </w:rPr>
            </w:pPr>
            <w:r w:rsidRPr="00712BF5">
              <w:rPr>
                <w:sz w:val="28"/>
                <w:szCs w:val="28"/>
              </w:rPr>
              <w:t xml:space="preserve"> п/п</w:t>
            </w:r>
          </w:p>
        </w:tc>
        <w:tc>
          <w:tcPr>
            <w:tcW w:w="1452" w:type="dxa"/>
          </w:tcPr>
          <w:p w:rsidR="00334C5F" w:rsidRPr="00712BF5" w:rsidRDefault="00334C5F" w:rsidP="00334C5F">
            <w:pPr>
              <w:ind w:right="-47"/>
              <w:jc w:val="center"/>
              <w:rPr>
                <w:sz w:val="28"/>
                <w:szCs w:val="28"/>
              </w:rPr>
            </w:pPr>
            <w:r w:rsidRPr="00BA15D6">
              <w:rPr>
                <w:sz w:val="28"/>
                <w:szCs w:val="28"/>
              </w:rPr>
              <w:t>Дата внесения изменения</w:t>
            </w:r>
          </w:p>
        </w:tc>
        <w:tc>
          <w:tcPr>
            <w:tcW w:w="1842" w:type="dxa"/>
          </w:tcPr>
          <w:p w:rsidR="00334C5F" w:rsidRPr="00712BF5" w:rsidRDefault="00334C5F" w:rsidP="00334C5F">
            <w:pPr>
              <w:jc w:val="center"/>
              <w:rPr>
                <w:sz w:val="28"/>
                <w:szCs w:val="28"/>
              </w:rPr>
            </w:pPr>
            <w:r>
              <w:rPr>
                <w:sz w:val="28"/>
                <w:szCs w:val="28"/>
              </w:rPr>
              <w:t>Д</w:t>
            </w:r>
            <w:r w:rsidRPr="00BA15D6">
              <w:rPr>
                <w:sz w:val="28"/>
                <w:szCs w:val="28"/>
              </w:rPr>
              <w:t>окумент, на основании которого внесены изменения</w:t>
            </w:r>
          </w:p>
        </w:tc>
        <w:tc>
          <w:tcPr>
            <w:tcW w:w="1835" w:type="dxa"/>
          </w:tcPr>
          <w:p w:rsidR="00334C5F" w:rsidRPr="00712BF5" w:rsidRDefault="00334C5F" w:rsidP="00334C5F">
            <w:pPr>
              <w:jc w:val="center"/>
              <w:rPr>
                <w:sz w:val="28"/>
                <w:szCs w:val="28"/>
              </w:rPr>
            </w:pPr>
            <w:r w:rsidRPr="00BA15D6">
              <w:rPr>
                <w:sz w:val="28"/>
                <w:szCs w:val="28"/>
              </w:rPr>
              <w:t>Пункт технического паспорта, в который внесены изменения</w:t>
            </w:r>
          </w:p>
        </w:tc>
        <w:tc>
          <w:tcPr>
            <w:tcW w:w="2134" w:type="dxa"/>
          </w:tcPr>
          <w:p w:rsidR="00334C5F" w:rsidRPr="00BA15D6" w:rsidRDefault="00334C5F" w:rsidP="00334C5F">
            <w:pPr>
              <w:jc w:val="center"/>
              <w:rPr>
                <w:sz w:val="28"/>
                <w:szCs w:val="28"/>
              </w:rPr>
            </w:pPr>
            <w:r>
              <w:rPr>
                <w:sz w:val="28"/>
                <w:szCs w:val="28"/>
              </w:rPr>
              <w:t>Краткая характеристика изменений</w:t>
            </w:r>
          </w:p>
        </w:tc>
        <w:tc>
          <w:tcPr>
            <w:tcW w:w="2118" w:type="dxa"/>
            <w:tcBorders>
              <w:right w:val="single" w:sz="4" w:space="0" w:color="auto"/>
            </w:tcBorders>
          </w:tcPr>
          <w:p w:rsidR="00334C5F" w:rsidRPr="00712BF5" w:rsidRDefault="00334C5F" w:rsidP="00334C5F">
            <w:pPr>
              <w:jc w:val="center"/>
              <w:rPr>
                <w:sz w:val="28"/>
                <w:szCs w:val="28"/>
              </w:rPr>
            </w:pPr>
            <w:r w:rsidRPr="00BA15D6">
              <w:rPr>
                <w:sz w:val="28"/>
                <w:szCs w:val="28"/>
              </w:rPr>
              <w:t>Подпись лица, внесшего изменения</w:t>
            </w:r>
          </w:p>
        </w:tc>
      </w:tr>
      <w:tr w:rsidR="00334C5F" w:rsidRPr="00712BF5" w:rsidTr="00334C5F">
        <w:tc>
          <w:tcPr>
            <w:tcW w:w="709" w:type="dxa"/>
          </w:tcPr>
          <w:p w:rsidR="00334C5F" w:rsidRPr="00712BF5" w:rsidRDefault="00334C5F" w:rsidP="00334C5F">
            <w:pPr>
              <w:jc w:val="center"/>
              <w:rPr>
                <w:sz w:val="28"/>
                <w:szCs w:val="28"/>
              </w:rPr>
            </w:pPr>
            <w:r>
              <w:rPr>
                <w:sz w:val="28"/>
                <w:szCs w:val="28"/>
              </w:rPr>
              <w:t>1</w:t>
            </w:r>
            <w:r w:rsidR="007B2B88">
              <w:rPr>
                <w:sz w:val="28"/>
                <w:szCs w:val="28"/>
              </w:rPr>
              <w:t>.</w:t>
            </w:r>
          </w:p>
        </w:tc>
        <w:tc>
          <w:tcPr>
            <w:tcW w:w="1452" w:type="dxa"/>
          </w:tcPr>
          <w:p w:rsidR="00334C5F" w:rsidRPr="00712BF5" w:rsidRDefault="00334C5F" w:rsidP="00334C5F">
            <w:pPr>
              <w:jc w:val="center"/>
              <w:rPr>
                <w:sz w:val="28"/>
                <w:szCs w:val="28"/>
              </w:rPr>
            </w:pPr>
          </w:p>
        </w:tc>
        <w:tc>
          <w:tcPr>
            <w:tcW w:w="1842" w:type="dxa"/>
          </w:tcPr>
          <w:p w:rsidR="00334C5F" w:rsidRPr="00712BF5" w:rsidRDefault="00334C5F" w:rsidP="00334C5F">
            <w:pPr>
              <w:jc w:val="center"/>
              <w:rPr>
                <w:sz w:val="28"/>
                <w:szCs w:val="28"/>
              </w:rPr>
            </w:pPr>
          </w:p>
        </w:tc>
        <w:tc>
          <w:tcPr>
            <w:tcW w:w="1835" w:type="dxa"/>
          </w:tcPr>
          <w:p w:rsidR="00334C5F" w:rsidRPr="00712BF5" w:rsidRDefault="00334C5F" w:rsidP="00334C5F">
            <w:pPr>
              <w:jc w:val="center"/>
              <w:rPr>
                <w:sz w:val="28"/>
                <w:szCs w:val="28"/>
              </w:rPr>
            </w:pPr>
          </w:p>
        </w:tc>
        <w:tc>
          <w:tcPr>
            <w:tcW w:w="2134" w:type="dxa"/>
          </w:tcPr>
          <w:p w:rsidR="00334C5F" w:rsidRPr="00712BF5" w:rsidRDefault="00334C5F" w:rsidP="00334C5F">
            <w:pPr>
              <w:jc w:val="center"/>
              <w:rPr>
                <w:sz w:val="28"/>
                <w:szCs w:val="28"/>
              </w:rPr>
            </w:pPr>
          </w:p>
        </w:tc>
        <w:tc>
          <w:tcPr>
            <w:tcW w:w="2118" w:type="dxa"/>
            <w:tcBorders>
              <w:right w:val="single" w:sz="4" w:space="0" w:color="auto"/>
            </w:tcBorders>
          </w:tcPr>
          <w:p w:rsidR="00334C5F" w:rsidRPr="00712BF5" w:rsidRDefault="00334C5F" w:rsidP="00334C5F">
            <w:pPr>
              <w:jc w:val="center"/>
              <w:rPr>
                <w:sz w:val="28"/>
                <w:szCs w:val="28"/>
              </w:rPr>
            </w:pPr>
          </w:p>
        </w:tc>
      </w:tr>
      <w:tr w:rsidR="00334C5F" w:rsidRPr="00712BF5" w:rsidTr="00334C5F">
        <w:tc>
          <w:tcPr>
            <w:tcW w:w="709" w:type="dxa"/>
          </w:tcPr>
          <w:p w:rsidR="00334C5F" w:rsidRPr="00712BF5" w:rsidRDefault="00334C5F" w:rsidP="00334C5F">
            <w:pPr>
              <w:jc w:val="center"/>
              <w:rPr>
                <w:sz w:val="28"/>
                <w:szCs w:val="28"/>
              </w:rPr>
            </w:pPr>
            <w:r>
              <w:rPr>
                <w:sz w:val="28"/>
                <w:szCs w:val="28"/>
              </w:rPr>
              <w:t>2</w:t>
            </w:r>
            <w:r w:rsidR="007B2B88">
              <w:rPr>
                <w:sz w:val="28"/>
                <w:szCs w:val="28"/>
              </w:rPr>
              <w:t>.</w:t>
            </w:r>
          </w:p>
        </w:tc>
        <w:tc>
          <w:tcPr>
            <w:tcW w:w="1452" w:type="dxa"/>
          </w:tcPr>
          <w:p w:rsidR="00334C5F" w:rsidRPr="00712BF5" w:rsidRDefault="00334C5F" w:rsidP="00334C5F">
            <w:pPr>
              <w:jc w:val="center"/>
              <w:rPr>
                <w:sz w:val="28"/>
                <w:szCs w:val="28"/>
              </w:rPr>
            </w:pPr>
          </w:p>
        </w:tc>
        <w:tc>
          <w:tcPr>
            <w:tcW w:w="1842" w:type="dxa"/>
          </w:tcPr>
          <w:p w:rsidR="00334C5F" w:rsidRPr="00712BF5" w:rsidRDefault="00334C5F" w:rsidP="00334C5F">
            <w:pPr>
              <w:jc w:val="center"/>
              <w:rPr>
                <w:sz w:val="28"/>
                <w:szCs w:val="28"/>
              </w:rPr>
            </w:pPr>
          </w:p>
        </w:tc>
        <w:tc>
          <w:tcPr>
            <w:tcW w:w="1835" w:type="dxa"/>
          </w:tcPr>
          <w:p w:rsidR="00334C5F" w:rsidRPr="00712BF5" w:rsidRDefault="00334C5F" w:rsidP="00334C5F">
            <w:pPr>
              <w:jc w:val="center"/>
              <w:rPr>
                <w:sz w:val="28"/>
                <w:szCs w:val="28"/>
              </w:rPr>
            </w:pPr>
          </w:p>
        </w:tc>
        <w:tc>
          <w:tcPr>
            <w:tcW w:w="2134" w:type="dxa"/>
          </w:tcPr>
          <w:p w:rsidR="00334C5F" w:rsidRPr="00712BF5" w:rsidRDefault="00334C5F" w:rsidP="00334C5F">
            <w:pPr>
              <w:jc w:val="center"/>
              <w:rPr>
                <w:sz w:val="28"/>
                <w:szCs w:val="28"/>
              </w:rPr>
            </w:pPr>
          </w:p>
        </w:tc>
        <w:tc>
          <w:tcPr>
            <w:tcW w:w="2118" w:type="dxa"/>
            <w:tcBorders>
              <w:right w:val="single" w:sz="4" w:space="0" w:color="auto"/>
            </w:tcBorders>
          </w:tcPr>
          <w:p w:rsidR="00334C5F" w:rsidRPr="00712BF5" w:rsidRDefault="00334C5F" w:rsidP="00334C5F">
            <w:pPr>
              <w:jc w:val="center"/>
              <w:rPr>
                <w:sz w:val="28"/>
                <w:szCs w:val="28"/>
              </w:rPr>
            </w:pPr>
          </w:p>
        </w:tc>
      </w:tr>
    </w:tbl>
    <w:p w:rsidR="00334C5F" w:rsidRPr="00BA15D6" w:rsidRDefault="00334C5F" w:rsidP="00334C5F">
      <w:pPr>
        <w:jc w:val="center"/>
        <w:rPr>
          <w:sz w:val="28"/>
          <w:szCs w:val="28"/>
        </w:rPr>
      </w:pPr>
    </w:p>
    <w:p w:rsidR="00334C5F" w:rsidRDefault="00334C5F" w:rsidP="00334C5F">
      <w:pPr>
        <w:rPr>
          <w:sz w:val="28"/>
          <w:szCs w:val="28"/>
        </w:rPr>
      </w:pPr>
    </w:p>
    <w:p w:rsidR="00334C5F" w:rsidRDefault="00334C5F" w:rsidP="00334C5F">
      <w:pPr>
        <w:spacing w:line="264" w:lineRule="auto"/>
        <w:jc w:val="both"/>
        <w:rPr>
          <w:sz w:val="28"/>
          <w:szCs w:val="28"/>
        </w:rPr>
      </w:pPr>
      <w:r>
        <w:rPr>
          <w:sz w:val="28"/>
          <w:szCs w:val="28"/>
        </w:rPr>
        <w:t xml:space="preserve">Ответственный за </w:t>
      </w:r>
      <w:r w:rsidR="00872F13">
        <w:rPr>
          <w:sz w:val="28"/>
          <w:szCs w:val="28"/>
        </w:rPr>
        <w:t xml:space="preserve">обеспечение защиты информации в ходе эксплуатации </w:t>
      </w:r>
      <w:r>
        <w:rPr>
          <w:sz w:val="28"/>
          <w:szCs w:val="28"/>
        </w:rPr>
        <w:t>информационной</w:t>
      </w:r>
      <w:r w:rsidR="00872F13">
        <w:rPr>
          <w:sz w:val="28"/>
          <w:szCs w:val="28"/>
        </w:rPr>
        <w:t xml:space="preserve"> (автоматизированной) системы</w:t>
      </w:r>
    </w:p>
    <w:tbl>
      <w:tblPr>
        <w:tblW w:w="0" w:type="auto"/>
        <w:tblLook w:val="04A0" w:firstRow="1" w:lastRow="0" w:firstColumn="1" w:lastColumn="0" w:noHBand="0" w:noVBand="1"/>
      </w:tblPr>
      <w:tblGrid>
        <w:gridCol w:w="4785"/>
        <w:gridCol w:w="4786"/>
      </w:tblGrid>
      <w:tr w:rsidR="00334C5F" w:rsidRPr="002F504E" w:rsidTr="00334C5F">
        <w:tc>
          <w:tcPr>
            <w:tcW w:w="4785" w:type="dxa"/>
          </w:tcPr>
          <w:p w:rsidR="00334C5F" w:rsidRDefault="00334C5F" w:rsidP="00334C5F">
            <w:pPr>
              <w:jc w:val="both"/>
              <w:rPr>
                <w:sz w:val="28"/>
                <w:szCs w:val="28"/>
              </w:rPr>
            </w:pPr>
            <w:r>
              <w:rPr>
                <w:sz w:val="28"/>
                <w:szCs w:val="28"/>
              </w:rPr>
              <w:t>_______________________</w:t>
            </w:r>
          </w:p>
          <w:p w:rsidR="00334C5F" w:rsidRPr="00C2553E" w:rsidRDefault="00334C5F" w:rsidP="00334C5F">
            <w:pPr>
              <w:spacing w:line="240" w:lineRule="exact"/>
              <w:ind w:firstLine="1134"/>
              <w:rPr>
                <w:szCs w:val="28"/>
              </w:rPr>
            </w:pPr>
            <w:r>
              <w:rPr>
                <w:szCs w:val="28"/>
              </w:rPr>
              <w:t>(должность)</w:t>
            </w:r>
          </w:p>
          <w:p w:rsidR="00334C5F" w:rsidRDefault="00334C5F" w:rsidP="00334C5F">
            <w:pPr>
              <w:jc w:val="both"/>
              <w:rPr>
                <w:sz w:val="28"/>
                <w:szCs w:val="28"/>
              </w:rPr>
            </w:pPr>
          </w:p>
          <w:p w:rsidR="00334C5F" w:rsidRPr="002F504E" w:rsidRDefault="00334C5F" w:rsidP="00334C5F">
            <w:pPr>
              <w:jc w:val="both"/>
              <w:rPr>
                <w:sz w:val="28"/>
                <w:szCs w:val="28"/>
              </w:rPr>
            </w:pPr>
            <w:r w:rsidRPr="002F504E">
              <w:rPr>
                <w:sz w:val="28"/>
                <w:szCs w:val="28"/>
              </w:rPr>
              <w:t>«___» ___________ 20__г.</w:t>
            </w:r>
          </w:p>
        </w:tc>
        <w:tc>
          <w:tcPr>
            <w:tcW w:w="4786" w:type="dxa"/>
          </w:tcPr>
          <w:p w:rsidR="00334C5F" w:rsidRPr="002F504E" w:rsidRDefault="00334C5F" w:rsidP="00334C5F">
            <w:pPr>
              <w:jc w:val="right"/>
              <w:rPr>
                <w:sz w:val="28"/>
                <w:szCs w:val="28"/>
              </w:rPr>
            </w:pPr>
            <w:r w:rsidRPr="002F504E">
              <w:rPr>
                <w:sz w:val="28"/>
                <w:szCs w:val="28"/>
              </w:rPr>
              <w:t>_________________________</w:t>
            </w:r>
          </w:p>
          <w:p w:rsidR="00334C5F" w:rsidRPr="002F504E" w:rsidRDefault="00334C5F" w:rsidP="00334C5F">
            <w:pPr>
              <w:spacing w:line="240" w:lineRule="exact"/>
              <w:jc w:val="right"/>
              <w:rPr>
                <w:sz w:val="28"/>
                <w:szCs w:val="28"/>
              </w:rPr>
            </w:pPr>
            <w:r w:rsidRPr="002F504E">
              <w:rPr>
                <w:szCs w:val="28"/>
              </w:rPr>
              <w:t>(подпись, фамилия и инициалы)</w:t>
            </w:r>
          </w:p>
        </w:tc>
      </w:tr>
    </w:tbl>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030574" w:rsidRDefault="00030574" w:rsidP="00334C5F">
      <w:pPr>
        <w:ind w:left="4111"/>
        <w:jc w:val="center"/>
        <w:rPr>
          <w:sz w:val="28"/>
          <w:szCs w:val="28"/>
        </w:rPr>
      </w:pPr>
    </w:p>
    <w:p w:rsidR="0038516B" w:rsidRDefault="0038516B" w:rsidP="00334C5F">
      <w:pPr>
        <w:ind w:left="4111"/>
        <w:jc w:val="center"/>
        <w:rPr>
          <w:sz w:val="28"/>
          <w:szCs w:val="28"/>
        </w:rPr>
      </w:pPr>
    </w:p>
    <w:p w:rsidR="0038516B" w:rsidRDefault="0038516B" w:rsidP="00334C5F">
      <w:pPr>
        <w:ind w:left="4111"/>
        <w:jc w:val="center"/>
        <w:rPr>
          <w:sz w:val="28"/>
          <w:szCs w:val="28"/>
        </w:rPr>
      </w:pPr>
    </w:p>
    <w:p w:rsidR="0038516B" w:rsidRDefault="0038516B" w:rsidP="00334C5F">
      <w:pPr>
        <w:ind w:left="4111"/>
        <w:jc w:val="center"/>
        <w:rPr>
          <w:sz w:val="28"/>
          <w:szCs w:val="28"/>
        </w:rPr>
      </w:pPr>
    </w:p>
    <w:p w:rsidR="00334C5F" w:rsidRDefault="00334C5F" w:rsidP="00334C5F">
      <w:pPr>
        <w:ind w:left="4111"/>
        <w:jc w:val="center"/>
        <w:rPr>
          <w:sz w:val="28"/>
          <w:szCs w:val="28"/>
        </w:rPr>
      </w:pPr>
    </w:p>
    <w:p w:rsidR="00334C5F" w:rsidRDefault="00334C5F" w:rsidP="00334C5F">
      <w:pPr>
        <w:pStyle w:val="27"/>
        <w:tabs>
          <w:tab w:val="left" w:pos="1134"/>
        </w:tabs>
        <w:spacing w:after="0"/>
        <w:ind w:left="0" w:firstLine="0"/>
        <w:rPr>
          <w:rFonts w:ascii="Times New Roman" w:hAnsi="Times New Roman"/>
          <w:sz w:val="28"/>
          <w:szCs w:val="28"/>
        </w:rPr>
      </w:pPr>
    </w:p>
    <w:p w:rsidR="00334C5F" w:rsidRPr="00EE7DBF" w:rsidRDefault="00334C5F" w:rsidP="00334C5F">
      <w:pPr>
        <w:ind w:left="5103" w:hanging="284"/>
        <w:jc w:val="center"/>
        <w:rPr>
          <w:sz w:val="28"/>
          <w:szCs w:val="28"/>
        </w:rPr>
      </w:pPr>
      <w:r w:rsidRPr="00EE7DBF">
        <w:rPr>
          <w:sz w:val="28"/>
          <w:szCs w:val="28"/>
        </w:rPr>
        <w:lastRenderedPageBreak/>
        <w:t>УТВЕРЖДАЮ</w:t>
      </w:r>
    </w:p>
    <w:p w:rsidR="00334C5F" w:rsidRPr="00EE7DBF" w:rsidRDefault="00334C5F" w:rsidP="00334C5F">
      <w:pPr>
        <w:ind w:left="5103" w:hanging="284"/>
        <w:jc w:val="center"/>
        <w:rPr>
          <w:sz w:val="28"/>
          <w:szCs w:val="28"/>
        </w:rPr>
      </w:pPr>
      <w:r w:rsidRPr="00EE7DBF">
        <w:rPr>
          <w:sz w:val="28"/>
          <w:szCs w:val="28"/>
        </w:rPr>
        <w:t>_________________________</w:t>
      </w:r>
    </w:p>
    <w:p w:rsidR="00334C5F" w:rsidRPr="00EE7DBF" w:rsidRDefault="00334C5F" w:rsidP="00137DC6">
      <w:pPr>
        <w:ind w:left="5104" w:hanging="284"/>
        <w:jc w:val="center"/>
        <w:rPr>
          <w:i/>
          <w:szCs w:val="28"/>
        </w:rPr>
      </w:pPr>
      <w:r w:rsidRPr="00EE7DBF">
        <w:rPr>
          <w:i/>
          <w:szCs w:val="28"/>
        </w:rPr>
        <w:t>(руководитель</w:t>
      </w:r>
      <w:r w:rsidR="00137DC6">
        <w:rPr>
          <w:i/>
          <w:szCs w:val="28"/>
        </w:rPr>
        <w:t xml:space="preserve"> (уполномоченное лицо</w:t>
      </w:r>
      <w:r w:rsidRPr="00EE7DBF">
        <w:rPr>
          <w:i/>
          <w:szCs w:val="28"/>
        </w:rPr>
        <w:t>)</w:t>
      </w:r>
      <w:r w:rsidR="00137DC6">
        <w:rPr>
          <w:i/>
          <w:szCs w:val="28"/>
        </w:rPr>
        <w:t xml:space="preserve"> владельца объекта информатизации</w:t>
      </w:r>
      <w:r w:rsidR="006540DA">
        <w:rPr>
          <w:i/>
          <w:szCs w:val="28"/>
        </w:rPr>
        <w:t>)</w:t>
      </w:r>
    </w:p>
    <w:p w:rsidR="00334C5F" w:rsidRPr="00EE7DBF" w:rsidRDefault="00334C5F" w:rsidP="00334C5F">
      <w:pPr>
        <w:ind w:left="5103" w:hanging="284"/>
        <w:jc w:val="center"/>
        <w:rPr>
          <w:sz w:val="28"/>
          <w:szCs w:val="28"/>
        </w:rPr>
      </w:pPr>
      <w:r w:rsidRPr="00EE7DBF">
        <w:rPr>
          <w:sz w:val="28"/>
          <w:szCs w:val="28"/>
        </w:rPr>
        <w:t>________________________</w:t>
      </w:r>
    </w:p>
    <w:p w:rsidR="00334C5F" w:rsidRPr="00EE7DBF" w:rsidRDefault="00334C5F" w:rsidP="00334C5F">
      <w:pPr>
        <w:ind w:left="5103" w:hanging="284"/>
        <w:jc w:val="center"/>
        <w:rPr>
          <w:szCs w:val="28"/>
        </w:rPr>
      </w:pPr>
      <w:r w:rsidRPr="00EE7DBF">
        <w:rPr>
          <w:szCs w:val="28"/>
        </w:rPr>
        <w:t>(подпись, инициалы и фамилия)</w:t>
      </w:r>
    </w:p>
    <w:p w:rsidR="00137DC6" w:rsidRDefault="00137DC6" w:rsidP="00334C5F">
      <w:pPr>
        <w:ind w:left="5103" w:hanging="284"/>
        <w:jc w:val="center"/>
        <w:rPr>
          <w:sz w:val="28"/>
          <w:szCs w:val="28"/>
        </w:rPr>
      </w:pPr>
    </w:p>
    <w:p w:rsidR="00334C5F" w:rsidRPr="00EE7DBF" w:rsidRDefault="00334C5F" w:rsidP="00334C5F">
      <w:pPr>
        <w:ind w:left="5103" w:hanging="284"/>
        <w:jc w:val="center"/>
        <w:rPr>
          <w:sz w:val="28"/>
          <w:szCs w:val="28"/>
        </w:rPr>
      </w:pPr>
      <w:r w:rsidRPr="00EE7DBF">
        <w:rPr>
          <w:sz w:val="28"/>
          <w:szCs w:val="28"/>
        </w:rPr>
        <w:t>«____» ____________ 20__ г.</w:t>
      </w:r>
    </w:p>
    <w:p w:rsidR="00334C5F" w:rsidRPr="00BA15D6" w:rsidRDefault="00334C5F" w:rsidP="00334C5F">
      <w:pPr>
        <w:rPr>
          <w:sz w:val="28"/>
          <w:szCs w:val="28"/>
        </w:rPr>
      </w:pPr>
    </w:p>
    <w:p w:rsidR="00334C5F" w:rsidRDefault="00334C5F" w:rsidP="00334C5F">
      <w:pPr>
        <w:rPr>
          <w:sz w:val="28"/>
          <w:szCs w:val="28"/>
        </w:rPr>
      </w:pPr>
    </w:p>
    <w:p w:rsidR="00334C5F" w:rsidRDefault="00334C5F" w:rsidP="00334C5F">
      <w:pPr>
        <w:rPr>
          <w:sz w:val="28"/>
          <w:szCs w:val="28"/>
        </w:rPr>
      </w:pPr>
    </w:p>
    <w:p w:rsidR="00334C5F" w:rsidRDefault="00334C5F" w:rsidP="00334C5F">
      <w:pPr>
        <w:rPr>
          <w:sz w:val="28"/>
          <w:szCs w:val="28"/>
        </w:rPr>
      </w:pPr>
    </w:p>
    <w:p w:rsidR="00334C5F" w:rsidRPr="00BA15D6" w:rsidRDefault="00334C5F" w:rsidP="00334C5F">
      <w:pPr>
        <w:rPr>
          <w:sz w:val="28"/>
          <w:szCs w:val="28"/>
        </w:rPr>
      </w:pPr>
    </w:p>
    <w:p w:rsidR="00334C5F" w:rsidRPr="00BA15D6" w:rsidRDefault="00334C5F" w:rsidP="00334C5F">
      <w:pPr>
        <w:rPr>
          <w:b/>
          <w:sz w:val="28"/>
          <w:szCs w:val="28"/>
        </w:rPr>
      </w:pPr>
    </w:p>
    <w:p w:rsidR="00334C5F" w:rsidRPr="00BA15D6" w:rsidRDefault="00334C5F" w:rsidP="00334C5F">
      <w:pPr>
        <w:jc w:val="center"/>
        <w:rPr>
          <w:sz w:val="28"/>
          <w:szCs w:val="28"/>
        </w:rPr>
      </w:pPr>
      <w:r w:rsidRPr="00BA15D6">
        <w:rPr>
          <w:sz w:val="28"/>
          <w:szCs w:val="28"/>
        </w:rPr>
        <w:t>Т Е Х Н И Ч Е С К И Й   П А С П О Р Т</w:t>
      </w:r>
    </w:p>
    <w:p w:rsidR="00334C5F" w:rsidRPr="00BA15D6" w:rsidRDefault="00334C5F" w:rsidP="00334C5F">
      <w:pPr>
        <w:jc w:val="center"/>
        <w:rPr>
          <w:sz w:val="28"/>
          <w:szCs w:val="28"/>
        </w:rPr>
      </w:pPr>
      <w:r>
        <w:rPr>
          <w:sz w:val="28"/>
          <w:szCs w:val="28"/>
        </w:rPr>
        <w:t>защищаемого помещения</w:t>
      </w:r>
    </w:p>
    <w:p w:rsidR="00334C5F" w:rsidRPr="00BA15D6" w:rsidRDefault="00334C5F" w:rsidP="00334C5F">
      <w:pPr>
        <w:jc w:val="center"/>
        <w:rPr>
          <w:sz w:val="28"/>
          <w:szCs w:val="28"/>
        </w:rPr>
      </w:pPr>
      <w:r w:rsidRPr="00BA15D6">
        <w:rPr>
          <w:sz w:val="28"/>
          <w:szCs w:val="28"/>
        </w:rPr>
        <w:t>__________________________________________________________________</w:t>
      </w:r>
    </w:p>
    <w:p w:rsidR="00334C5F" w:rsidRPr="00E44316" w:rsidRDefault="00334C5F" w:rsidP="00334C5F">
      <w:pPr>
        <w:spacing w:line="240" w:lineRule="exact"/>
        <w:jc w:val="center"/>
        <w:rPr>
          <w:sz w:val="26"/>
          <w:szCs w:val="26"/>
        </w:rPr>
      </w:pPr>
      <w:r>
        <w:rPr>
          <w:sz w:val="26"/>
          <w:szCs w:val="26"/>
        </w:rPr>
        <w:t>(наименование защищаемого</w:t>
      </w:r>
      <w:r w:rsidRPr="00E44316">
        <w:rPr>
          <w:sz w:val="26"/>
          <w:szCs w:val="26"/>
        </w:rPr>
        <w:t xml:space="preserve"> помещения)</w:t>
      </w:r>
    </w:p>
    <w:p w:rsidR="00334C5F" w:rsidRPr="00BA15D6" w:rsidRDefault="00334C5F" w:rsidP="00334C5F">
      <w:pPr>
        <w:spacing w:line="240" w:lineRule="exact"/>
        <w:jc w:val="center"/>
        <w:rPr>
          <w:sz w:val="28"/>
          <w:szCs w:val="28"/>
        </w:rPr>
      </w:pPr>
    </w:p>
    <w:p w:rsidR="00334C5F" w:rsidRPr="00BA15D6"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Default="00334C5F" w:rsidP="00334C5F">
      <w:pPr>
        <w:spacing w:line="240" w:lineRule="exact"/>
        <w:jc w:val="center"/>
        <w:rPr>
          <w:sz w:val="28"/>
          <w:szCs w:val="28"/>
        </w:rPr>
      </w:pPr>
    </w:p>
    <w:p w:rsidR="00334C5F" w:rsidRPr="00BA15D6" w:rsidRDefault="00334C5F" w:rsidP="00334C5F">
      <w:pPr>
        <w:spacing w:line="240" w:lineRule="exact"/>
        <w:jc w:val="center"/>
        <w:rPr>
          <w:sz w:val="28"/>
          <w:szCs w:val="28"/>
        </w:rPr>
      </w:pPr>
    </w:p>
    <w:p w:rsidR="00334C5F" w:rsidRPr="00BA15D6" w:rsidRDefault="00334C5F" w:rsidP="00334C5F">
      <w:pPr>
        <w:spacing w:line="240" w:lineRule="exact"/>
        <w:jc w:val="center"/>
        <w:rPr>
          <w:sz w:val="28"/>
          <w:szCs w:val="28"/>
        </w:rPr>
      </w:pPr>
    </w:p>
    <w:p w:rsidR="00334C5F" w:rsidRDefault="00334C5F" w:rsidP="00334C5F">
      <w:pPr>
        <w:jc w:val="center"/>
        <w:rPr>
          <w:sz w:val="28"/>
          <w:szCs w:val="28"/>
        </w:rPr>
      </w:pPr>
      <w:r w:rsidRPr="00BA15D6">
        <w:rPr>
          <w:sz w:val="28"/>
          <w:szCs w:val="28"/>
        </w:rPr>
        <w:br w:type="page"/>
      </w:r>
    </w:p>
    <w:p w:rsidR="00334C5F" w:rsidRPr="002C3C43" w:rsidRDefault="00316F4D" w:rsidP="005077D4">
      <w:pPr>
        <w:tabs>
          <w:tab w:val="left" w:pos="1134"/>
        </w:tabs>
        <w:suppressAutoHyphens w:val="0"/>
        <w:spacing w:before="120" w:after="120" w:line="264" w:lineRule="auto"/>
        <w:ind w:firstLine="709"/>
        <w:jc w:val="both"/>
        <w:rPr>
          <w:sz w:val="28"/>
          <w:szCs w:val="28"/>
        </w:rPr>
      </w:pPr>
      <w:r>
        <w:rPr>
          <w:sz w:val="28"/>
          <w:szCs w:val="28"/>
        </w:rPr>
        <w:lastRenderedPageBreak/>
        <w:t>1. </w:t>
      </w:r>
      <w:r w:rsidR="00334C5F">
        <w:rPr>
          <w:sz w:val="28"/>
          <w:szCs w:val="28"/>
        </w:rPr>
        <w:t>Общие сведения о</w:t>
      </w:r>
      <w:r w:rsidR="006540DA">
        <w:rPr>
          <w:sz w:val="28"/>
          <w:szCs w:val="28"/>
        </w:rPr>
        <w:t xml:space="preserve"> </w:t>
      </w:r>
      <w:r w:rsidR="00334C5F">
        <w:rPr>
          <w:sz w:val="28"/>
          <w:szCs w:val="28"/>
        </w:rPr>
        <w:t>защищаемом помещении</w:t>
      </w:r>
    </w:p>
    <w:p w:rsidR="00334C5F" w:rsidRPr="006540DA" w:rsidRDefault="00316F4D" w:rsidP="005077D4">
      <w:pPr>
        <w:suppressAutoHyphens w:val="0"/>
        <w:spacing w:line="264" w:lineRule="auto"/>
        <w:ind w:firstLine="709"/>
        <w:jc w:val="both"/>
        <w:rPr>
          <w:sz w:val="28"/>
          <w:szCs w:val="28"/>
        </w:rPr>
      </w:pPr>
      <w:r>
        <w:rPr>
          <w:sz w:val="28"/>
          <w:szCs w:val="28"/>
        </w:rPr>
        <w:t>1.1. </w:t>
      </w:r>
      <w:r w:rsidR="00334C5F" w:rsidRPr="006540DA">
        <w:rPr>
          <w:sz w:val="28"/>
          <w:szCs w:val="28"/>
        </w:rPr>
        <w:t>Наименование и назначение защищаемого помещ</w:t>
      </w:r>
      <w:r>
        <w:rPr>
          <w:sz w:val="28"/>
          <w:szCs w:val="28"/>
        </w:rPr>
        <w:t>ения:_____________</w:t>
      </w:r>
      <w:r w:rsidR="00334C5F" w:rsidRPr="006540DA">
        <w:rPr>
          <w:sz w:val="28"/>
          <w:szCs w:val="28"/>
        </w:rPr>
        <w:t>.</w:t>
      </w:r>
    </w:p>
    <w:p w:rsidR="00334C5F" w:rsidRPr="00316F4D" w:rsidRDefault="00316F4D" w:rsidP="005077D4">
      <w:pPr>
        <w:spacing w:before="120" w:line="264" w:lineRule="auto"/>
        <w:ind w:firstLine="709"/>
        <w:jc w:val="both"/>
        <w:rPr>
          <w:sz w:val="28"/>
          <w:szCs w:val="28"/>
        </w:rPr>
      </w:pPr>
      <w:r>
        <w:rPr>
          <w:sz w:val="28"/>
          <w:szCs w:val="28"/>
        </w:rPr>
        <w:t>1.2. </w:t>
      </w:r>
      <w:r w:rsidR="00334C5F" w:rsidRPr="00316F4D">
        <w:rPr>
          <w:sz w:val="28"/>
          <w:szCs w:val="28"/>
        </w:rPr>
        <w:t>Расположение защищаемого помещения:_</w:t>
      </w:r>
      <w:r>
        <w:rPr>
          <w:sz w:val="28"/>
          <w:szCs w:val="28"/>
        </w:rPr>
        <w:t>_</w:t>
      </w:r>
      <w:r w:rsidR="00334C5F" w:rsidRPr="00316F4D">
        <w:rPr>
          <w:sz w:val="28"/>
          <w:szCs w:val="28"/>
        </w:rPr>
        <w:t>_______________________</w:t>
      </w:r>
      <w:r>
        <w:rPr>
          <w:sz w:val="28"/>
          <w:szCs w:val="28"/>
        </w:rPr>
        <w:t>.</w:t>
      </w:r>
    </w:p>
    <w:p w:rsidR="00334C5F" w:rsidRPr="00BA15D6" w:rsidRDefault="00316F4D" w:rsidP="005077D4">
      <w:pPr>
        <w:spacing w:line="264" w:lineRule="auto"/>
        <w:ind w:firstLine="709"/>
        <w:jc w:val="both"/>
        <w:rPr>
          <w:sz w:val="28"/>
          <w:szCs w:val="28"/>
        </w:rPr>
      </w:pPr>
      <w:r>
        <w:rPr>
          <w:szCs w:val="28"/>
        </w:rPr>
        <w:t xml:space="preserve">                                                                           </w:t>
      </w:r>
      <w:r w:rsidR="00334C5F" w:rsidRPr="00AB0579">
        <w:rPr>
          <w:szCs w:val="28"/>
        </w:rPr>
        <w:t>(указыва</w:t>
      </w:r>
      <w:r w:rsidR="00334C5F">
        <w:rPr>
          <w:szCs w:val="28"/>
        </w:rPr>
        <w:t>ю</w:t>
      </w:r>
      <w:r w:rsidR="00334C5F" w:rsidRPr="00AB0579">
        <w:rPr>
          <w:szCs w:val="28"/>
        </w:rPr>
        <w:t>тся адрес</w:t>
      </w:r>
      <w:r w:rsidR="00334C5F">
        <w:rPr>
          <w:szCs w:val="28"/>
        </w:rPr>
        <w:t xml:space="preserve">, </w:t>
      </w:r>
      <w:r w:rsidR="006540DA">
        <w:rPr>
          <w:szCs w:val="28"/>
        </w:rPr>
        <w:t>строение, этаж, номер)</w:t>
      </w:r>
    </w:p>
    <w:p w:rsidR="00334C5F" w:rsidRPr="00EB4FF5" w:rsidRDefault="00316F4D" w:rsidP="005077D4">
      <w:pPr>
        <w:suppressAutoHyphens w:val="0"/>
        <w:spacing w:before="120" w:line="264" w:lineRule="auto"/>
        <w:ind w:firstLine="709"/>
        <w:jc w:val="both"/>
        <w:rPr>
          <w:sz w:val="28"/>
          <w:szCs w:val="28"/>
        </w:rPr>
      </w:pPr>
      <w:r>
        <w:rPr>
          <w:sz w:val="28"/>
          <w:szCs w:val="28"/>
        </w:rPr>
        <w:t>1.3. </w:t>
      </w:r>
      <w:r w:rsidR="00334C5F" w:rsidRPr="00C704EF">
        <w:rPr>
          <w:sz w:val="28"/>
          <w:szCs w:val="28"/>
        </w:rPr>
        <w:t xml:space="preserve">Сведения о проведении </w:t>
      </w:r>
      <w:r w:rsidR="00334C5F" w:rsidRPr="00EB4FF5">
        <w:rPr>
          <w:sz w:val="28"/>
          <w:szCs w:val="28"/>
        </w:rPr>
        <w:t xml:space="preserve">проверок защищаемого помещения </w:t>
      </w:r>
      <w:r w:rsidR="00334C5F" w:rsidRPr="00EB4FF5">
        <w:rPr>
          <w:sz w:val="28"/>
          <w:szCs w:val="28"/>
        </w:rPr>
        <w:br/>
        <w:t>с целью выявления возможно внедренных электронных устройств перехвата информации («закладок»):</w:t>
      </w:r>
      <w:r w:rsidR="006540DA">
        <w:rPr>
          <w:sz w:val="28"/>
          <w:szCs w:val="28"/>
        </w:rPr>
        <w:t xml:space="preserve"> </w:t>
      </w:r>
      <w:r w:rsidR="00334C5F">
        <w:rPr>
          <w:sz w:val="28"/>
          <w:szCs w:val="28"/>
        </w:rPr>
        <w:t>_________________</w:t>
      </w:r>
      <w:r w:rsidR="006540DA">
        <w:rPr>
          <w:sz w:val="28"/>
          <w:szCs w:val="28"/>
        </w:rPr>
        <w:t>_____________________________.</w:t>
      </w:r>
    </w:p>
    <w:p w:rsidR="00316F4D" w:rsidRDefault="00316F4D" w:rsidP="005077D4">
      <w:pPr>
        <w:spacing w:line="264" w:lineRule="auto"/>
        <w:ind w:firstLine="709"/>
        <w:jc w:val="both"/>
      </w:pPr>
      <w:r>
        <w:t xml:space="preserve">          </w:t>
      </w:r>
      <w:r w:rsidR="00334C5F" w:rsidRPr="00EB4FF5">
        <w:t xml:space="preserve"> </w:t>
      </w:r>
      <w:r>
        <w:t xml:space="preserve">                          </w:t>
      </w:r>
      <w:r w:rsidR="00334C5F" w:rsidRPr="00EB4FF5">
        <w:t xml:space="preserve"> (указываются реквизиты заключения</w:t>
      </w:r>
      <w:r w:rsidR="00334C5F" w:rsidRPr="00C704EF">
        <w:t>, наименование организации,</w:t>
      </w:r>
      <w:r w:rsidR="00334C5F">
        <w:t xml:space="preserve"> </w:t>
      </w:r>
    </w:p>
    <w:p w:rsidR="00334C5F" w:rsidRPr="00316F4D" w:rsidRDefault="005077D4" w:rsidP="005077D4">
      <w:pPr>
        <w:spacing w:line="264" w:lineRule="auto"/>
        <w:ind w:firstLine="709"/>
        <w:jc w:val="both"/>
        <w:rPr>
          <w:sz w:val="28"/>
          <w:szCs w:val="28"/>
        </w:rPr>
      </w:pPr>
      <w:r>
        <w:t xml:space="preserve">                                                                        п</w:t>
      </w:r>
      <w:r w:rsidR="00334C5F">
        <w:t>роводившей</w:t>
      </w:r>
      <w:r w:rsidR="00316F4D">
        <w:t xml:space="preserve"> </w:t>
      </w:r>
      <w:r w:rsidR="00334C5F">
        <w:t>проверки*</w:t>
      </w:r>
      <w:r w:rsidR="00334C5F" w:rsidRPr="00C704EF">
        <w:t>)</w:t>
      </w:r>
    </w:p>
    <w:p w:rsidR="00334C5F" w:rsidRPr="00316F4D" w:rsidRDefault="00316F4D" w:rsidP="005077D4">
      <w:pPr>
        <w:spacing w:before="120" w:line="264" w:lineRule="auto"/>
        <w:ind w:firstLine="709"/>
        <w:jc w:val="both"/>
        <w:rPr>
          <w:sz w:val="28"/>
          <w:szCs w:val="28"/>
        </w:rPr>
      </w:pPr>
      <w:r>
        <w:rPr>
          <w:sz w:val="28"/>
          <w:szCs w:val="28"/>
        </w:rPr>
        <w:t>1.4. </w:t>
      </w:r>
      <w:r w:rsidR="00334C5F" w:rsidRPr="00316F4D">
        <w:rPr>
          <w:sz w:val="28"/>
          <w:szCs w:val="28"/>
        </w:rPr>
        <w:t>Сведения об аттестации защищаемого помещения:</w:t>
      </w:r>
      <w:r w:rsidR="006540DA" w:rsidRPr="00316F4D">
        <w:rPr>
          <w:sz w:val="28"/>
          <w:szCs w:val="28"/>
        </w:rPr>
        <w:t xml:space="preserve"> </w:t>
      </w:r>
      <w:r w:rsidR="00334C5F" w:rsidRPr="00316F4D">
        <w:rPr>
          <w:sz w:val="28"/>
          <w:szCs w:val="28"/>
        </w:rPr>
        <w:t>_____________</w:t>
      </w:r>
      <w:r w:rsidR="006540DA" w:rsidRPr="00316F4D">
        <w:rPr>
          <w:sz w:val="28"/>
          <w:szCs w:val="28"/>
        </w:rPr>
        <w:t>________________________________________________________.</w:t>
      </w:r>
    </w:p>
    <w:p w:rsidR="00334C5F" w:rsidRPr="00405CAE" w:rsidRDefault="00334C5F" w:rsidP="005077D4">
      <w:pPr>
        <w:spacing w:line="264" w:lineRule="auto"/>
        <w:ind w:firstLine="709"/>
        <w:jc w:val="center"/>
        <w:rPr>
          <w:b/>
        </w:rPr>
      </w:pPr>
      <w:r>
        <w:t>(указываю</w:t>
      </w:r>
      <w:r w:rsidRPr="00D93B54">
        <w:t xml:space="preserve">тся </w:t>
      </w:r>
      <w:r>
        <w:t>реквизиты</w:t>
      </w:r>
      <w:r w:rsidRPr="001E0D01">
        <w:t xml:space="preserve"> аттестата соответствия</w:t>
      </w:r>
      <w:r>
        <w:t xml:space="preserve"> требованиям</w:t>
      </w:r>
      <w:r w:rsidR="006540DA">
        <w:t xml:space="preserve"> </w:t>
      </w:r>
      <w:r>
        <w:t xml:space="preserve">по </w:t>
      </w:r>
      <w:r w:rsidRPr="001E0D01">
        <w:t>безопасности информации</w:t>
      </w:r>
      <w:r w:rsidRPr="00D93B54">
        <w:t>)</w:t>
      </w:r>
    </w:p>
    <w:p w:rsidR="00334C5F" w:rsidRPr="00BA15D6" w:rsidRDefault="00316F4D" w:rsidP="005077D4">
      <w:pPr>
        <w:suppressAutoHyphens w:val="0"/>
        <w:spacing w:before="120" w:line="264" w:lineRule="auto"/>
        <w:ind w:firstLine="709"/>
        <w:jc w:val="both"/>
        <w:rPr>
          <w:sz w:val="28"/>
          <w:szCs w:val="28"/>
        </w:rPr>
      </w:pPr>
      <w:r>
        <w:rPr>
          <w:sz w:val="28"/>
          <w:szCs w:val="28"/>
        </w:rPr>
        <w:t>1.5. </w:t>
      </w:r>
      <w:r w:rsidR="00334C5F" w:rsidRPr="002C3C43">
        <w:rPr>
          <w:sz w:val="28"/>
          <w:szCs w:val="28"/>
        </w:rPr>
        <w:t xml:space="preserve">Сведения о вводе </w:t>
      </w:r>
      <w:r w:rsidR="00334C5F">
        <w:rPr>
          <w:sz w:val="28"/>
          <w:szCs w:val="28"/>
        </w:rPr>
        <w:t xml:space="preserve">защищаемого помещения </w:t>
      </w:r>
      <w:r w:rsidR="00334C5F" w:rsidRPr="002C3C43">
        <w:rPr>
          <w:sz w:val="28"/>
          <w:szCs w:val="28"/>
        </w:rPr>
        <w:t>в эксплуатацию:</w:t>
      </w:r>
      <w:r w:rsidR="005077D4">
        <w:rPr>
          <w:sz w:val="28"/>
          <w:szCs w:val="28"/>
        </w:rPr>
        <w:t xml:space="preserve"> __</w:t>
      </w:r>
      <w:r>
        <w:rPr>
          <w:sz w:val="28"/>
          <w:szCs w:val="28"/>
        </w:rPr>
        <w:t>_</w:t>
      </w:r>
      <w:r w:rsidR="00334C5F" w:rsidRPr="00BA15D6">
        <w:rPr>
          <w:sz w:val="28"/>
          <w:szCs w:val="28"/>
        </w:rPr>
        <w:t>___________________________________________</w:t>
      </w:r>
      <w:r>
        <w:rPr>
          <w:sz w:val="28"/>
          <w:szCs w:val="28"/>
        </w:rPr>
        <w:t>_______________________</w:t>
      </w:r>
      <w:r w:rsidR="005077D4">
        <w:rPr>
          <w:sz w:val="28"/>
          <w:szCs w:val="28"/>
        </w:rPr>
        <w:t>.</w:t>
      </w:r>
    </w:p>
    <w:p w:rsidR="00334C5F" w:rsidRPr="00AB0579" w:rsidRDefault="00334C5F" w:rsidP="005077D4">
      <w:pPr>
        <w:spacing w:line="264" w:lineRule="auto"/>
        <w:ind w:firstLine="709"/>
        <w:jc w:val="center"/>
        <w:rPr>
          <w:szCs w:val="28"/>
        </w:rPr>
      </w:pPr>
      <w:r w:rsidRPr="00AB0579">
        <w:rPr>
          <w:szCs w:val="28"/>
        </w:rPr>
        <w:t>(</w:t>
      </w:r>
      <w:r>
        <w:rPr>
          <w:szCs w:val="28"/>
        </w:rPr>
        <w:t xml:space="preserve">указываются </w:t>
      </w:r>
      <w:r w:rsidRPr="00AB0579">
        <w:rPr>
          <w:szCs w:val="28"/>
        </w:rPr>
        <w:t xml:space="preserve">номер и дата приказа о вводе в эксплуатацию </w:t>
      </w:r>
      <w:r>
        <w:rPr>
          <w:szCs w:val="28"/>
        </w:rPr>
        <w:t>защищаемого помещения</w:t>
      </w:r>
      <w:r w:rsidRPr="00AB0579">
        <w:rPr>
          <w:szCs w:val="28"/>
        </w:rPr>
        <w:t>)</w:t>
      </w:r>
    </w:p>
    <w:p w:rsidR="00334C5F" w:rsidRPr="005F03C6" w:rsidRDefault="00334C5F" w:rsidP="005077D4">
      <w:pPr>
        <w:spacing w:line="264" w:lineRule="auto"/>
        <w:jc w:val="both"/>
        <w:rPr>
          <w:sz w:val="16"/>
          <w:szCs w:val="28"/>
        </w:rPr>
      </w:pPr>
    </w:p>
    <w:p w:rsidR="00334C5F" w:rsidRPr="002C3C43" w:rsidRDefault="00334C5F" w:rsidP="005077D4">
      <w:pPr>
        <w:numPr>
          <w:ilvl w:val="0"/>
          <w:numId w:val="15"/>
        </w:numPr>
        <w:tabs>
          <w:tab w:val="left" w:pos="1134"/>
        </w:tabs>
        <w:suppressAutoHyphens w:val="0"/>
        <w:spacing w:before="120" w:after="120" w:line="264" w:lineRule="auto"/>
        <w:ind w:left="0" w:firstLine="709"/>
        <w:jc w:val="both"/>
        <w:rPr>
          <w:sz w:val="28"/>
          <w:szCs w:val="28"/>
        </w:rPr>
      </w:pPr>
      <w:r w:rsidRPr="002C3C43">
        <w:rPr>
          <w:sz w:val="28"/>
          <w:szCs w:val="28"/>
        </w:rPr>
        <w:t xml:space="preserve">Условия расположения </w:t>
      </w:r>
      <w:r>
        <w:rPr>
          <w:sz w:val="28"/>
          <w:szCs w:val="28"/>
        </w:rPr>
        <w:t>и эксплуатации защищаемого помещения</w:t>
      </w:r>
    </w:p>
    <w:p w:rsidR="006540DA" w:rsidRDefault="005077D4" w:rsidP="005077D4">
      <w:pPr>
        <w:tabs>
          <w:tab w:val="left" w:pos="1418"/>
        </w:tabs>
        <w:suppressAutoHyphens w:val="0"/>
        <w:spacing w:before="120" w:line="264" w:lineRule="auto"/>
        <w:ind w:firstLine="709"/>
        <w:jc w:val="both"/>
        <w:rPr>
          <w:sz w:val="28"/>
          <w:szCs w:val="28"/>
        </w:rPr>
      </w:pPr>
      <w:r>
        <w:rPr>
          <w:sz w:val="28"/>
          <w:szCs w:val="28"/>
        </w:rPr>
        <w:t>2.1. </w:t>
      </w:r>
      <w:r w:rsidR="00334C5F" w:rsidRPr="006540DA">
        <w:rPr>
          <w:sz w:val="28"/>
          <w:szCs w:val="28"/>
        </w:rPr>
        <w:t>Сведения и схема расположения защищаемого помещения относительно границ контролируемой зоны с указанием расстояний до ее границ, сведения и схема основных технических средств и систем (в случае их наличия), вспомогательных технических средств и систем,</w:t>
      </w:r>
      <w:r w:rsidR="006540DA" w:rsidRPr="006540DA">
        <w:rPr>
          <w:sz w:val="28"/>
          <w:szCs w:val="28"/>
        </w:rPr>
        <w:t xml:space="preserve"> </w:t>
      </w:r>
      <w:r w:rsidR="00334C5F" w:rsidRPr="006540DA">
        <w:rPr>
          <w:sz w:val="28"/>
          <w:szCs w:val="28"/>
        </w:rPr>
        <w:t>средств защиты информации, а также линий, имеющих выход за пределы контролируемой зоны, относительно границ контролируемой зоны с указанием расстояний до ее границ.</w:t>
      </w:r>
    </w:p>
    <w:p w:rsidR="00334C5F" w:rsidRPr="006540DA" w:rsidRDefault="005077D4" w:rsidP="005077D4">
      <w:pPr>
        <w:tabs>
          <w:tab w:val="left" w:pos="1418"/>
        </w:tabs>
        <w:suppressAutoHyphens w:val="0"/>
        <w:spacing w:before="120" w:line="264" w:lineRule="auto"/>
        <w:ind w:firstLine="709"/>
        <w:jc w:val="both"/>
        <w:rPr>
          <w:sz w:val="28"/>
          <w:szCs w:val="28"/>
        </w:rPr>
      </w:pPr>
      <w:r>
        <w:rPr>
          <w:sz w:val="28"/>
          <w:szCs w:val="28"/>
        </w:rPr>
        <w:t>2.2. </w:t>
      </w:r>
      <w:r w:rsidR="00334C5F" w:rsidRPr="006540DA">
        <w:rPr>
          <w:sz w:val="28"/>
          <w:szCs w:val="28"/>
        </w:rPr>
        <w:t>Сведения и схемы электроснабжения и заземления основных технических средств и систем (в случае их наличия) и вспомогательных технических средств и систем, установленных в защищаемом помещении, включая место расположения трансформаторной подстанции и заземляющего устройства, с указанием расстояний до границ контролируемой зоны, сведения о сопротивлении заземляющего устройства (при наличии основных технических средств и систем).</w:t>
      </w:r>
    </w:p>
    <w:p w:rsidR="00334C5F" w:rsidRPr="002C3C43" w:rsidRDefault="00334C5F" w:rsidP="005077D4">
      <w:pPr>
        <w:numPr>
          <w:ilvl w:val="0"/>
          <w:numId w:val="15"/>
        </w:numPr>
        <w:tabs>
          <w:tab w:val="left" w:pos="1134"/>
        </w:tabs>
        <w:suppressAutoHyphens w:val="0"/>
        <w:spacing w:before="240" w:after="120" w:line="264" w:lineRule="auto"/>
        <w:ind w:left="0" w:firstLine="709"/>
        <w:jc w:val="both"/>
        <w:rPr>
          <w:sz w:val="28"/>
          <w:szCs w:val="28"/>
        </w:rPr>
      </w:pPr>
      <w:r>
        <w:rPr>
          <w:sz w:val="28"/>
          <w:szCs w:val="28"/>
        </w:rPr>
        <w:t>Состав защищаемого помещения</w:t>
      </w:r>
    </w:p>
    <w:p w:rsidR="00334C5F" w:rsidRDefault="005077D4" w:rsidP="005077D4">
      <w:pPr>
        <w:suppressAutoHyphens w:val="0"/>
        <w:spacing w:line="264" w:lineRule="auto"/>
        <w:ind w:firstLine="709"/>
        <w:jc w:val="both"/>
        <w:rPr>
          <w:sz w:val="28"/>
          <w:szCs w:val="28"/>
        </w:rPr>
      </w:pPr>
      <w:r>
        <w:rPr>
          <w:sz w:val="28"/>
          <w:szCs w:val="28"/>
        </w:rPr>
        <w:t>3.1. </w:t>
      </w:r>
      <w:r w:rsidR="00334C5F" w:rsidRPr="00BA15D6">
        <w:rPr>
          <w:sz w:val="28"/>
          <w:szCs w:val="28"/>
        </w:rPr>
        <w:t xml:space="preserve">Состав </w:t>
      </w:r>
      <w:r w:rsidR="00334C5F">
        <w:rPr>
          <w:sz w:val="28"/>
          <w:szCs w:val="28"/>
        </w:rPr>
        <w:t xml:space="preserve">основных технических средств и систем, установленных </w:t>
      </w:r>
      <w:r w:rsidR="00334C5F">
        <w:rPr>
          <w:sz w:val="28"/>
          <w:szCs w:val="28"/>
        </w:rPr>
        <w:br/>
        <w:t xml:space="preserve">в защищаемом помещении, </w:t>
      </w:r>
      <w:r w:rsidR="00334C5F" w:rsidRPr="00BA15D6">
        <w:rPr>
          <w:sz w:val="28"/>
          <w:szCs w:val="28"/>
        </w:rPr>
        <w:t>представлен в таблице 1.</w:t>
      </w:r>
    </w:p>
    <w:p w:rsidR="00334C5F" w:rsidRPr="00285DCA" w:rsidRDefault="00334C5F" w:rsidP="005077D4">
      <w:pPr>
        <w:spacing w:line="264" w:lineRule="auto"/>
        <w:ind w:firstLine="709"/>
        <w:jc w:val="both"/>
        <w:rPr>
          <w:sz w:val="4"/>
          <w:szCs w:val="28"/>
        </w:rPr>
      </w:pPr>
    </w:p>
    <w:p w:rsidR="00334C5F" w:rsidRDefault="00334C5F" w:rsidP="00334C5F">
      <w:pPr>
        <w:spacing w:before="120"/>
        <w:ind w:left="720" w:right="-143" w:hanging="720"/>
        <w:jc w:val="right"/>
        <w:rPr>
          <w:sz w:val="28"/>
          <w:szCs w:val="28"/>
        </w:rPr>
      </w:pPr>
    </w:p>
    <w:p w:rsidR="005077D4" w:rsidRDefault="005077D4" w:rsidP="00334C5F">
      <w:pPr>
        <w:spacing w:before="120"/>
        <w:ind w:left="720" w:right="-143" w:hanging="720"/>
        <w:jc w:val="right"/>
        <w:rPr>
          <w:sz w:val="28"/>
          <w:szCs w:val="28"/>
        </w:rPr>
      </w:pPr>
    </w:p>
    <w:p w:rsidR="005077D4" w:rsidRDefault="005077D4" w:rsidP="00334C5F">
      <w:pPr>
        <w:spacing w:before="120"/>
        <w:ind w:left="720" w:right="-143" w:hanging="720"/>
        <w:jc w:val="right"/>
        <w:rPr>
          <w:sz w:val="28"/>
          <w:szCs w:val="28"/>
        </w:rPr>
      </w:pPr>
    </w:p>
    <w:p w:rsidR="00334C5F" w:rsidRPr="00BA15D6" w:rsidRDefault="00334C5F" w:rsidP="00334C5F">
      <w:pPr>
        <w:spacing w:before="120"/>
        <w:ind w:left="720" w:right="-143" w:hanging="720"/>
        <w:jc w:val="right"/>
        <w:rPr>
          <w:sz w:val="28"/>
          <w:szCs w:val="28"/>
        </w:rPr>
      </w:pPr>
      <w:r w:rsidRPr="00BA15D6">
        <w:rPr>
          <w:sz w:val="28"/>
          <w:szCs w:val="28"/>
        </w:rPr>
        <w:lastRenderedPageBreak/>
        <w:t>Таблица 1</w:t>
      </w:r>
    </w:p>
    <w:tbl>
      <w:tblPr>
        <w:tblW w:w="10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917"/>
        <w:gridCol w:w="2126"/>
        <w:gridCol w:w="2048"/>
        <w:gridCol w:w="2548"/>
      </w:tblGrid>
      <w:tr w:rsidR="00334C5F" w:rsidRPr="00BA15D6" w:rsidTr="0096157D">
        <w:tc>
          <w:tcPr>
            <w:tcW w:w="524" w:type="dxa"/>
          </w:tcPr>
          <w:p w:rsidR="00334C5F" w:rsidRPr="00BA15D6" w:rsidRDefault="00334C5F" w:rsidP="00334C5F">
            <w:pPr>
              <w:ind w:left="-152" w:right="-146"/>
              <w:jc w:val="center"/>
              <w:rPr>
                <w:sz w:val="28"/>
                <w:szCs w:val="28"/>
              </w:rPr>
            </w:pPr>
            <w:r w:rsidRPr="00BA15D6">
              <w:rPr>
                <w:sz w:val="28"/>
                <w:szCs w:val="28"/>
              </w:rPr>
              <w:t>№</w:t>
            </w:r>
          </w:p>
          <w:p w:rsidR="00334C5F" w:rsidRPr="00BA15D6" w:rsidRDefault="00334C5F" w:rsidP="00334C5F">
            <w:pPr>
              <w:ind w:left="-152" w:right="-146"/>
              <w:jc w:val="center"/>
              <w:rPr>
                <w:sz w:val="28"/>
                <w:szCs w:val="28"/>
              </w:rPr>
            </w:pPr>
            <w:r w:rsidRPr="00BA15D6">
              <w:rPr>
                <w:sz w:val="28"/>
                <w:szCs w:val="28"/>
              </w:rPr>
              <w:t>п/п</w:t>
            </w:r>
          </w:p>
        </w:tc>
        <w:tc>
          <w:tcPr>
            <w:tcW w:w="2917" w:type="dxa"/>
          </w:tcPr>
          <w:p w:rsidR="00334C5F" w:rsidRPr="00BA15D6" w:rsidRDefault="00334C5F" w:rsidP="00334C5F">
            <w:pPr>
              <w:ind w:left="-61" w:right="-37"/>
              <w:jc w:val="center"/>
              <w:rPr>
                <w:sz w:val="28"/>
                <w:szCs w:val="28"/>
              </w:rPr>
            </w:pPr>
            <w:r>
              <w:rPr>
                <w:sz w:val="28"/>
                <w:szCs w:val="28"/>
              </w:rPr>
              <w:t>Наименование основного технического средства и системы, з</w:t>
            </w:r>
            <w:r w:rsidRPr="00BA15D6">
              <w:rPr>
                <w:sz w:val="28"/>
                <w:szCs w:val="28"/>
              </w:rPr>
              <w:t>аводской</w:t>
            </w:r>
          </w:p>
          <w:p w:rsidR="00334C5F" w:rsidRPr="00BA15D6" w:rsidRDefault="00334C5F" w:rsidP="00334C5F">
            <w:pPr>
              <w:ind w:left="-61" w:right="-37"/>
              <w:jc w:val="center"/>
              <w:rPr>
                <w:sz w:val="28"/>
                <w:szCs w:val="28"/>
              </w:rPr>
            </w:pPr>
            <w:r w:rsidRPr="00BA15D6">
              <w:rPr>
                <w:sz w:val="28"/>
                <w:szCs w:val="28"/>
              </w:rPr>
              <w:t>(инвентарный)</w:t>
            </w:r>
          </w:p>
          <w:p w:rsidR="00334C5F" w:rsidRPr="00BA15D6" w:rsidRDefault="00334C5F" w:rsidP="00334C5F">
            <w:pPr>
              <w:ind w:left="-61" w:right="-37"/>
              <w:jc w:val="center"/>
              <w:rPr>
                <w:sz w:val="28"/>
                <w:szCs w:val="28"/>
              </w:rPr>
            </w:pPr>
            <w:r>
              <w:rPr>
                <w:sz w:val="28"/>
                <w:szCs w:val="28"/>
              </w:rPr>
              <w:t>н</w:t>
            </w:r>
            <w:r w:rsidRPr="00BA15D6">
              <w:rPr>
                <w:sz w:val="28"/>
                <w:szCs w:val="28"/>
              </w:rPr>
              <w:t>омер</w:t>
            </w:r>
          </w:p>
        </w:tc>
        <w:tc>
          <w:tcPr>
            <w:tcW w:w="2126" w:type="dxa"/>
          </w:tcPr>
          <w:p w:rsidR="00334C5F" w:rsidRPr="00BA15D6" w:rsidRDefault="00334C5F" w:rsidP="00334C5F">
            <w:pPr>
              <w:ind w:left="-61" w:right="-37"/>
              <w:jc w:val="center"/>
              <w:rPr>
                <w:sz w:val="28"/>
                <w:szCs w:val="28"/>
              </w:rPr>
            </w:pPr>
            <w:r w:rsidRPr="00BA15D6">
              <w:rPr>
                <w:sz w:val="28"/>
                <w:szCs w:val="28"/>
              </w:rPr>
              <w:t xml:space="preserve">Минимальное расстояние до границы </w:t>
            </w:r>
            <w:r>
              <w:rPr>
                <w:sz w:val="28"/>
                <w:szCs w:val="28"/>
              </w:rPr>
              <w:t>контролируемой зоны</w:t>
            </w:r>
            <w:r w:rsidRPr="00BA15D6">
              <w:rPr>
                <w:sz w:val="28"/>
                <w:szCs w:val="28"/>
              </w:rPr>
              <w:t>, м</w:t>
            </w:r>
          </w:p>
        </w:tc>
        <w:tc>
          <w:tcPr>
            <w:tcW w:w="2048" w:type="dxa"/>
          </w:tcPr>
          <w:p w:rsidR="00334C5F" w:rsidRPr="00BA15D6" w:rsidRDefault="00334C5F" w:rsidP="00334C5F">
            <w:pPr>
              <w:ind w:left="-108" w:right="-37"/>
              <w:jc w:val="center"/>
              <w:rPr>
                <w:sz w:val="28"/>
                <w:szCs w:val="28"/>
              </w:rPr>
            </w:pPr>
            <w:r w:rsidRPr="00EB4FF5">
              <w:rPr>
                <w:sz w:val="28"/>
                <w:szCs w:val="28"/>
              </w:rPr>
              <w:t>Сведения о специальных проверках</w:t>
            </w:r>
            <w:r w:rsidRPr="00EB4FF5">
              <w:rPr>
                <w:rStyle w:val="afc"/>
                <w:sz w:val="28"/>
                <w:szCs w:val="28"/>
              </w:rPr>
              <w:footnoteReference w:customMarkFollows="1" w:id="1"/>
              <w:sym w:font="Symbol" w:char="F02A"/>
            </w:r>
          </w:p>
        </w:tc>
        <w:tc>
          <w:tcPr>
            <w:tcW w:w="2548" w:type="dxa"/>
          </w:tcPr>
          <w:p w:rsidR="00334C5F" w:rsidRPr="00BA15D6" w:rsidRDefault="00334C5F" w:rsidP="00334C5F">
            <w:pPr>
              <w:ind w:left="-108" w:right="-108"/>
              <w:jc w:val="center"/>
              <w:rPr>
                <w:sz w:val="28"/>
                <w:szCs w:val="28"/>
              </w:rPr>
            </w:pPr>
            <w:r>
              <w:rPr>
                <w:sz w:val="28"/>
                <w:szCs w:val="28"/>
              </w:rPr>
              <w:t>Сведения о специальных исследованиях или сертификатах соответствия</w:t>
            </w:r>
            <w:r w:rsidRPr="00F918E9">
              <w:rPr>
                <w:rStyle w:val="afc"/>
                <w:sz w:val="28"/>
                <w:szCs w:val="28"/>
              </w:rPr>
              <w:footnoteReference w:customMarkFollows="1" w:id="2"/>
              <w:sym w:font="Symbol" w:char="F02A"/>
            </w:r>
            <w:r w:rsidRPr="00F918E9">
              <w:rPr>
                <w:rStyle w:val="afc"/>
                <w:sz w:val="28"/>
                <w:szCs w:val="28"/>
              </w:rPr>
              <w:sym w:font="Symbol" w:char="F02A"/>
            </w:r>
          </w:p>
        </w:tc>
      </w:tr>
      <w:tr w:rsidR="00334C5F" w:rsidRPr="00BA15D6" w:rsidTr="0096157D">
        <w:trPr>
          <w:trHeight w:val="284"/>
        </w:trPr>
        <w:tc>
          <w:tcPr>
            <w:tcW w:w="524" w:type="dxa"/>
          </w:tcPr>
          <w:p w:rsidR="00334C5F" w:rsidRPr="00BA15D6" w:rsidRDefault="00334C5F" w:rsidP="00334C5F">
            <w:pPr>
              <w:ind w:left="-152" w:right="-146"/>
              <w:jc w:val="center"/>
              <w:rPr>
                <w:sz w:val="28"/>
                <w:szCs w:val="28"/>
              </w:rPr>
            </w:pPr>
            <w:r w:rsidRPr="00BA15D6">
              <w:rPr>
                <w:sz w:val="28"/>
                <w:szCs w:val="28"/>
              </w:rPr>
              <w:t>1</w:t>
            </w:r>
            <w:r w:rsidR="00A34037">
              <w:rPr>
                <w:sz w:val="28"/>
                <w:szCs w:val="28"/>
              </w:rPr>
              <w:t>.</w:t>
            </w:r>
          </w:p>
        </w:tc>
        <w:tc>
          <w:tcPr>
            <w:tcW w:w="2917" w:type="dxa"/>
          </w:tcPr>
          <w:p w:rsidR="00334C5F" w:rsidRPr="00BA15D6" w:rsidRDefault="00334C5F" w:rsidP="00334C5F">
            <w:pPr>
              <w:ind w:right="-147"/>
              <w:rPr>
                <w:i/>
                <w:sz w:val="28"/>
                <w:szCs w:val="28"/>
              </w:rPr>
            </w:pPr>
          </w:p>
        </w:tc>
        <w:tc>
          <w:tcPr>
            <w:tcW w:w="2126" w:type="dxa"/>
          </w:tcPr>
          <w:p w:rsidR="00334C5F" w:rsidRPr="00BA15D6" w:rsidRDefault="00334C5F" w:rsidP="00334C5F">
            <w:pPr>
              <w:ind w:left="-37"/>
              <w:jc w:val="center"/>
              <w:rPr>
                <w:i/>
                <w:sz w:val="28"/>
                <w:szCs w:val="28"/>
              </w:rPr>
            </w:pPr>
          </w:p>
        </w:tc>
        <w:tc>
          <w:tcPr>
            <w:tcW w:w="2048" w:type="dxa"/>
          </w:tcPr>
          <w:p w:rsidR="00334C5F" w:rsidRPr="00BA15D6" w:rsidRDefault="00334C5F" w:rsidP="00334C5F">
            <w:pPr>
              <w:jc w:val="center"/>
              <w:rPr>
                <w:sz w:val="28"/>
                <w:szCs w:val="28"/>
              </w:rPr>
            </w:pPr>
          </w:p>
        </w:tc>
        <w:tc>
          <w:tcPr>
            <w:tcW w:w="2548" w:type="dxa"/>
          </w:tcPr>
          <w:p w:rsidR="00334C5F" w:rsidRPr="00BA15D6" w:rsidRDefault="00334C5F" w:rsidP="00334C5F">
            <w:pPr>
              <w:jc w:val="center"/>
              <w:rPr>
                <w:sz w:val="28"/>
                <w:szCs w:val="28"/>
              </w:rPr>
            </w:pPr>
          </w:p>
        </w:tc>
      </w:tr>
      <w:tr w:rsidR="00334C5F" w:rsidRPr="00BA15D6" w:rsidTr="0096157D">
        <w:trPr>
          <w:trHeight w:val="284"/>
        </w:trPr>
        <w:tc>
          <w:tcPr>
            <w:tcW w:w="524" w:type="dxa"/>
          </w:tcPr>
          <w:p w:rsidR="00334C5F" w:rsidRPr="00BA15D6" w:rsidRDefault="00334C5F" w:rsidP="00334C5F">
            <w:pPr>
              <w:ind w:left="-152" w:right="-146"/>
              <w:jc w:val="center"/>
              <w:rPr>
                <w:sz w:val="28"/>
                <w:szCs w:val="28"/>
              </w:rPr>
            </w:pPr>
            <w:r w:rsidRPr="00BA15D6">
              <w:rPr>
                <w:sz w:val="28"/>
                <w:szCs w:val="28"/>
              </w:rPr>
              <w:t>2</w:t>
            </w:r>
            <w:r w:rsidR="00A34037">
              <w:rPr>
                <w:sz w:val="28"/>
                <w:szCs w:val="28"/>
              </w:rPr>
              <w:t>.</w:t>
            </w:r>
          </w:p>
        </w:tc>
        <w:tc>
          <w:tcPr>
            <w:tcW w:w="2917" w:type="dxa"/>
          </w:tcPr>
          <w:p w:rsidR="00334C5F" w:rsidRPr="00BA15D6" w:rsidRDefault="00334C5F" w:rsidP="00334C5F">
            <w:pPr>
              <w:ind w:right="-147"/>
              <w:rPr>
                <w:i/>
                <w:sz w:val="28"/>
                <w:szCs w:val="28"/>
              </w:rPr>
            </w:pPr>
          </w:p>
        </w:tc>
        <w:tc>
          <w:tcPr>
            <w:tcW w:w="2126" w:type="dxa"/>
          </w:tcPr>
          <w:p w:rsidR="00334C5F" w:rsidRPr="00BA15D6" w:rsidRDefault="00334C5F" w:rsidP="00334C5F">
            <w:pPr>
              <w:ind w:left="-37"/>
              <w:jc w:val="center"/>
              <w:rPr>
                <w:i/>
                <w:sz w:val="28"/>
                <w:szCs w:val="28"/>
              </w:rPr>
            </w:pPr>
          </w:p>
        </w:tc>
        <w:tc>
          <w:tcPr>
            <w:tcW w:w="2048" w:type="dxa"/>
          </w:tcPr>
          <w:p w:rsidR="00334C5F" w:rsidRPr="00BA15D6" w:rsidRDefault="00334C5F" w:rsidP="00334C5F">
            <w:pPr>
              <w:jc w:val="center"/>
              <w:rPr>
                <w:sz w:val="28"/>
                <w:szCs w:val="28"/>
              </w:rPr>
            </w:pPr>
          </w:p>
        </w:tc>
        <w:tc>
          <w:tcPr>
            <w:tcW w:w="2548" w:type="dxa"/>
          </w:tcPr>
          <w:p w:rsidR="00334C5F" w:rsidRPr="00BA15D6" w:rsidRDefault="00334C5F" w:rsidP="00334C5F">
            <w:pPr>
              <w:jc w:val="center"/>
              <w:rPr>
                <w:sz w:val="28"/>
                <w:szCs w:val="28"/>
              </w:rPr>
            </w:pPr>
          </w:p>
        </w:tc>
      </w:tr>
    </w:tbl>
    <w:p w:rsidR="00334C5F" w:rsidRPr="00285DCA" w:rsidRDefault="00334C5F" w:rsidP="00334C5F">
      <w:pPr>
        <w:spacing w:before="120"/>
        <w:ind w:left="709"/>
        <w:jc w:val="both"/>
        <w:rPr>
          <w:sz w:val="4"/>
          <w:szCs w:val="28"/>
        </w:rPr>
      </w:pPr>
    </w:p>
    <w:p w:rsidR="00334C5F" w:rsidRDefault="005077D4" w:rsidP="005077D4">
      <w:pPr>
        <w:suppressAutoHyphens w:val="0"/>
        <w:spacing w:before="120" w:line="276" w:lineRule="auto"/>
        <w:ind w:firstLine="709"/>
        <w:jc w:val="both"/>
        <w:rPr>
          <w:sz w:val="28"/>
          <w:szCs w:val="28"/>
        </w:rPr>
      </w:pPr>
      <w:r>
        <w:rPr>
          <w:sz w:val="28"/>
          <w:szCs w:val="28"/>
        </w:rPr>
        <w:t>3.2. </w:t>
      </w:r>
      <w:r w:rsidR="00334C5F" w:rsidRPr="00BA15D6">
        <w:rPr>
          <w:sz w:val="28"/>
          <w:szCs w:val="28"/>
        </w:rPr>
        <w:t xml:space="preserve">Состав </w:t>
      </w:r>
      <w:r w:rsidR="00334C5F">
        <w:rPr>
          <w:sz w:val="28"/>
          <w:szCs w:val="28"/>
        </w:rPr>
        <w:t xml:space="preserve">вспомогательных технических средств и систем, установленных в защищаемом помещении, </w:t>
      </w:r>
      <w:r w:rsidR="00334C5F" w:rsidRPr="00BA15D6">
        <w:rPr>
          <w:sz w:val="28"/>
          <w:szCs w:val="28"/>
        </w:rPr>
        <w:t>представлен в таблице 2.</w:t>
      </w:r>
    </w:p>
    <w:p w:rsidR="00334C5F" w:rsidRPr="00285DCA" w:rsidRDefault="00334C5F" w:rsidP="00334C5F">
      <w:pPr>
        <w:spacing w:before="120"/>
        <w:ind w:left="709"/>
        <w:jc w:val="both"/>
        <w:rPr>
          <w:sz w:val="4"/>
          <w:szCs w:val="28"/>
        </w:rPr>
      </w:pPr>
    </w:p>
    <w:p w:rsidR="00334C5F" w:rsidRPr="00BA15D6" w:rsidRDefault="00334C5F" w:rsidP="00334C5F">
      <w:pPr>
        <w:ind w:left="720" w:right="-143" w:hanging="720"/>
        <w:jc w:val="right"/>
        <w:rPr>
          <w:sz w:val="28"/>
          <w:szCs w:val="28"/>
        </w:rPr>
      </w:pPr>
      <w:r>
        <w:rPr>
          <w:sz w:val="28"/>
          <w:szCs w:val="28"/>
        </w:rPr>
        <w:t>Таблица 2</w:t>
      </w:r>
    </w:p>
    <w:tbl>
      <w:tblPr>
        <w:tblW w:w="10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976"/>
        <w:gridCol w:w="1985"/>
        <w:gridCol w:w="2126"/>
        <w:gridCol w:w="2552"/>
      </w:tblGrid>
      <w:tr w:rsidR="00334C5F" w:rsidRPr="00BA15D6" w:rsidTr="0096157D">
        <w:trPr>
          <w:tblHeader/>
        </w:trPr>
        <w:tc>
          <w:tcPr>
            <w:tcW w:w="524" w:type="dxa"/>
          </w:tcPr>
          <w:p w:rsidR="00334C5F" w:rsidRPr="00BA15D6" w:rsidRDefault="00334C5F" w:rsidP="00334C5F">
            <w:pPr>
              <w:ind w:left="-152" w:right="-146"/>
              <w:jc w:val="center"/>
              <w:rPr>
                <w:sz w:val="28"/>
                <w:szCs w:val="28"/>
              </w:rPr>
            </w:pPr>
            <w:r w:rsidRPr="00BA15D6">
              <w:rPr>
                <w:sz w:val="28"/>
                <w:szCs w:val="28"/>
              </w:rPr>
              <w:t>№</w:t>
            </w:r>
          </w:p>
          <w:p w:rsidR="00334C5F" w:rsidRPr="00BA15D6" w:rsidRDefault="00334C5F" w:rsidP="00334C5F">
            <w:pPr>
              <w:ind w:left="-152" w:right="-146"/>
              <w:jc w:val="center"/>
              <w:rPr>
                <w:sz w:val="28"/>
                <w:szCs w:val="28"/>
              </w:rPr>
            </w:pPr>
            <w:r w:rsidRPr="00BA15D6">
              <w:rPr>
                <w:sz w:val="28"/>
                <w:szCs w:val="28"/>
              </w:rPr>
              <w:t>п/п</w:t>
            </w:r>
          </w:p>
        </w:tc>
        <w:tc>
          <w:tcPr>
            <w:tcW w:w="2976" w:type="dxa"/>
          </w:tcPr>
          <w:p w:rsidR="00334C5F" w:rsidRPr="00BA15D6" w:rsidRDefault="00334C5F" w:rsidP="00334C5F">
            <w:pPr>
              <w:ind w:left="-82" w:right="-163"/>
              <w:jc w:val="center"/>
              <w:rPr>
                <w:sz w:val="28"/>
                <w:szCs w:val="28"/>
              </w:rPr>
            </w:pPr>
            <w:r>
              <w:rPr>
                <w:sz w:val="28"/>
                <w:szCs w:val="28"/>
              </w:rPr>
              <w:t>Наименование</w:t>
            </w:r>
            <w:r w:rsidR="006540DA">
              <w:rPr>
                <w:sz w:val="28"/>
                <w:szCs w:val="28"/>
              </w:rPr>
              <w:t xml:space="preserve"> </w:t>
            </w:r>
            <w:r>
              <w:rPr>
                <w:sz w:val="28"/>
                <w:szCs w:val="28"/>
              </w:rPr>
              <w:t xml:space="preserve">вспомогательного технического средства </w:t>
            </w:r>
            <w:r>
              <w:rPr>
                <w:sz w:val="28"/>
                <w:szCs w:val="28"/>
              </w:rPr>
              <w:br/>
              <w:t>и системы,</w:t>
            </w:r>
            <w:r w:rsidR="006540DA">
              <w:rPr>
                <w:sz w:val="28"/>
                <w:szCs w:val="28"/>
              </w:rPr>
              <w:t xml:space="preserve"> </w:t>
            </w:r>
            <w:r>
              <w:rPr>
                <w:sz w:val="28"/>
                <w:szCs w:val="28"/>
              </w:rPr>
              <w:t>з</w:t>
            </w:r>
            <w:r w:rsidRPr="00BA15D6">
              <w:rPr>
                <w:sz w:val="28"/>
                <w:szCs w:val="28"/>
              </w:rPr>
              <w:t>аводской</w:t>
            </w:r>
          </w:p>
          <w:p w:rsidR="00334C5F" w:rsidRPr="00BA15D6" w:rsidRDefault="00334C5F" w:rsidP="00334C5F">
            <w:pPr>
              <w:ind w:left="-82" w:right="-108"/>
              <w:jc w:val="center"/>
              <w:rPr>
                <w:sz w:val="28"/>
                <w:szCs w:val="28"/>
              </w:rPr>
            </w:pPr>
            <w:r w:rsidRPr="00BA15D6">
              <w:rPr>
                <w:sz w:val="28"/>
                <w:szCs w:val="28"/>
              </w:rPr>
              <w:t>(инвентарный)</w:t>
            </w:r>
          </w:p>
          <w:p w:rsidR="00334C5F" w:rsidRPr="00BA15D6" w:rsidRDefault="00334C5F" w:rsidP="00334C5F">
            <w:pPr>
              <w:ind w:left="-82" w:right="-108"/>
              <w:jc w:val="center"/>
              <w:rPr>
                <w:sz w:val="28"/>
                <w:szCs w:val="28"/>
              </w:rPr>
            </w:pPr>
            <w:r w:rsidRPr="00BA15D6">
              <w:rPr>
                <w:sz w:val="28"/>
                <w:szCs w:val="28"/>
              </w:rPr>
              <w:t>номер</w:t>
            </w:r>
          </w:p>
        </w:tc>
        <w:tc>
          <w:tcPr>
            <w:tcW w:w="1985" w:type="dxa"/>
          </w:tcPr>
          <w:p w:rsidR="00334C5F" w:rsidRPr="00BA15D6" w:rsidRDefault="00334C5F" w:rsidP="00334C5F">
            <w:pPr>
              <w:ind w:left="-82"/>
              <w:jc w:val="center"/>
              <w:rPr>
                <w:sz w:val="28"/>
                <w:szCs w:val="28"/>
              </w:rPr>
            </w:pPr>
            <w:r w:rsidRPr="00BA15D6">
              <w:rPr>
                <w:sz w:val="28"/>
                <w:szCs w:val="28"/>
              </w:rPr>
              <w:t xml:space="preserve">Минимальное расстояние до </w:t>
            </w:r>
            <w:r>
              <w:rPr>
                <w:sz w:val="28"/>
                <w:szCs w:val="28"/>
              </w:rPr>
              <w:t>основных технических средств и систем</w:t>
            </w:r>
            <w:r w:rsidRPr="00BA15D6">
              <w:rPr>
                <w:sz w:val="28"/>
                <w:szCs w:val="28"/>
              </w:rPr>
              <w:t>, м</w:t>
            </w:r>
          </w:p>
        </w:tc>
        <w:tc>
          <w:tcPr>
            <w:tcW w:w="2126" w:type="dxa"/>
          </w:tcPr>
          <w:p w:rsidR="00334C5F" w:rsidRPr="00BA15D6" w:rsidRDefault="00334C5F" w:rsidP="00334C5F">
            <w:pPr>
              <w:ind w:left="-82" w:right="-108"/>
              <w:jc w:val="center"/>
              <w:rPr>
                <w:sz w:val="28"/>
                <w:szCs w:val="28"/>
              </w:rPr>
            </w:pPr>
            <w:r w:rsidRPr="00EB4FF5">
              <w:rPr>
                <w:sz w:val="28"/>
                <w:szCs w:val="28"/>
              </w:rPr>
              <w:t>Сведения о специальных проверках</w:t>
            </w:r>
            <w:r w:rsidRPr="00F918E9">
              <w:rPr>
                <w:sz w:val="20"/>
                <w:szCs w:val="20"/>
              </w:rPr>
              <w:t>*</w:t>
            </w:r>
          </w:p>
        </w:tc>
        <w:tc>
          <w:tcPr>
            <w:tcW w:w="2552" w:type="dxa"/>
          </w:tcPr>
          <w:p w:rsidR="00334C5F" w:rsidRPr="00BA15D6" w:rsidRDefault="00334C5F" w:rsidP="00334C5F">
            <w:pPr>
              <w:ind w:left="-82"/>
              <w:jc w:val="center"/>
              <w:rPr>
                <w:sz w:val="28"/>
                <w:szCs w:val="28"/>
              </w:rPr>
            </w:pPr>
            <w:r>
              <w:rPr>
                <w:sz w:val="28"/>
                <w:szCs w:val="28"/>
              </w:rPr>
              <w:t>Сведения о специальных исследованиях или сертификатах соответствия</w:t>
            </w:r>
            <w:r w:rsidRPr="00F918E9">
              <w:rPr>
                <w:sz w:val="20"/>
                <w:szCs w:val="20"/>
              </w:rPr>
              <w:t>**</w:t>
            </w:r>
          </w:p>
        </w:tc>
      </w:tr>
      <w:tr w:rsidR="00334C5F" w:rsidRPr="00BA15D6" w:rsidTr="0096157D">
        <w:tc>
          <w:tcPr>
            <w:tcW w:w="524" w:type="dxa"/>
          </w:tcPr>
          <w:p w:rsidR="00334C5F" w:rsidRPr="00BA15D6" w:rsidRDefault="00334C5F" w:rsidP="00334C5F">
            <w:pPr>
              <w:ind w:left="-152" w:right="-146"/>
              <w:jc w:val="center"/>
              <w:rPr>
                <w:sz w:val="28"/>
                <w:szCs w:val="28"/>
              </w:rPr>
            </w:pPr>
            <w:r w:rsidRPr="00BA15D6">
              <w:rPr>
                <w:sz w:val="28"/>
                <w:szCs w:val="28"/>
              </w:rPr>
              <w:t>1</w:t>
            </w:r>
            <w:r w:rsidR="00A34037">
              <w:rPr>
                <w:sz w:val="28"/>
                <w:szCs w:val="28"/>
              </w:rPr>
              <w:t>.</w:t>
            </w:r>
          </w:p>
        </w:tc>
        <w:tc>
          <w:tcPr>
            <w:tcW w:w="2976" w:type="dxa"/>
          </w:tcPr>
          <w:p w:rsidR="00334C5F" w:rsidRPr="00BA15D6" w:rsidRDefault="00334C5F" w:rsidP="00334C5F">
            <w:pPr>
              <w:ind w:right="-146"/>
              <w:jc w:val="center"/>
              <w:rPr>
                <w:i/>
                <w:sz w:val="28"/>
                <w:szCs w:val="28"/>
              </w:rPr>
            </w:pPr>
          </w:p>
        </w:tc>
        <w:tc>
          <w:tcPr>
            <w:tcW w:w="1985" w:type="dxa"/>
          </w:tcPr>
          <w:p w:rsidR="00334C5F" w:rsidRPr="00BA15D6" w:rsidRDefault="00334C5F" w:rsidP="00334C5F">
            <w:pPr>
              <w:ind w:right="-146"/>
              <w:jc w:val="center"/>
              <w:rPr>
                <w:sz w:val="28"/>
                <w:szCs w:val="28"/>
              </w:rPr>
            </w:pPr>
          </w:p>
        </w:tc>
        <w:tc>
          <w:tcPr>
            <w:tcW w:w="2126" w:type="dxa"/>
          </w:tcPr>
          <w:p w:rsidR="00334C5F" w:rsidRPr="00BA15D6" w:rsidRDefault="00334C5F" w:rsidP="00334C5F">
            <w:pPr>
              <w:jc w:val="center"/>
              <w:rPr>
                <w:i/>
                <w:sz w:val="28"/>
                <w:szCs w:val="28"/>
              </w:rPr>
            </w:pPr>
          </w:p>
        </w:tc>
        <w:tc>
          <w:tcPr>
            <w:tcW w:w="2552" w:type="dxa"/>
          </w:tcPr>
          <w:p w:rsidR="00334C5F" w:rsidRPr="00BA15D6" w:rsidRDefault="00334C5F" w:rsidP="00334C5F">
            <w:pPr>
              <w:jc w:val="center"/>
              <w:rPr>
                <w:sz w:val="28"/>
                <w:szCs w:val="28"/>
              </w:rPr>
            </w:pPr>
          </w:p>
        </w:tc>
      </w:tr>
      <w:tr w:rsidR="00334C5F" w:rsidRPr="00BA15D6" w:rsidTr="0096157D">
        <w:tc>
          <w:tcPr>
            <w:tcW w:w="524" w:type="dxa"/>
          </w:tcPr>
          <w:p w:rsidR="00334C5F" w:rsidRPr="00BA15D6" w:rsidRDefault="00334C5F" w:rsidP="00334C5F">
            <w:pPr>
              <w:ind w:left="-152" w:right="-146"/>
              <w:jc w:val="center"/>
              <w:rPr>
                <w:sz w:val="28"/>
                <w:szCs w:val="28"/>
              </w:rPr>
            </w:pPr>
            <w:r w:rsidRPr="00BA15D6">
              <w:rPr>
                <w:sz w:val="28"/>
                <w:szCs w:val="28"/>
              </w:rPr>
              <w:t>2</w:t>
            </w:r>
            <w:r w:rsidR="00A34037">
              <w:rPr>
                <w:sz w:val="28"/>
                <w:szCs w:val="28"/>
              </w:rPr>
              <w:t>.</w:t>
            </w:r>
          </w:p>
        </w:tc>
        <w:tc>
          <w:tcPr>
            <w:tcW w:w="2976" w:type="dxa"/>
          </w:tcPr>
          <w:p w:rsidR="00334C5F" w:rsidRPr="00BA15D6" w:rsidRDefault="00334C5F" w:rsidP="00334C5F">
            <w:pPr>
              <w:ind w:right="-146"/>
              <w:jc w:val="center"/>
              <w:rPr>
                <w:i/>
                <w:sz w:val="28"/>
                <w:szCs w:val="28"/>
              </w:rPr>
            </w:pPr>
          </w:p>
        </w:tc>
        <w:tc>
          <w:tcPr>
            <w:tcW w:w="1985" w:type="dxa"/>
          </w:tcPr>
          <w:p w:rsidR="00334C5F" w:rsidRPr="00BA15D6" w:rsidRDefault="00334C5F" w:rsidP="00334C5F">
            <w:pPr>
              <w:jc w:val="center"/>
              <w:rPr>
                <w:sz w:val="28"/>
                <w:szCs w:val="28"/>
              </w:rPr>
            </w:pPr>
          </w:p>
        </w:tc>
        <w:tc>
          <w:tcPr>
            <w:tcW w:w="2126" w:type="dxa"/>
          </w:tcPr>
          <w:p w:rsidR="00334C5F" w:rsidRPr="00BA15D6" w:rsidRDefault="00334C5F" w:rsidP="00334C5F">
            <w:pPr>
              <w:jc w:val="center"/>
              <w:rPr>
                <w:i/>
                <w:sz w:val="28"/>
                <w:szCs w:val="28"/>
              </w:rPr>
            </w:pPr>
          </w:p>
        </w:tc>
        <w:tc>
          <w:tcPr>
            <w:tcW w:w="2552" w:type="dxa"/>
          </w:tcPr>
          <w:p w:rsidR="00334C5F" w:rsidRPr="00BA15D6" w:rsidRDefault="00334C5F" w:rsidP="00334C5F">
            <w:pPr>
              <w:jc w:val="center"/>
              <w:rPr>
                <w:sz w:val="28"/>
                <w:szCs w:val="28"/>
              </w:rPr>
            </w:pPr>
          </w:p>
        </w:tc>
      </w:tr>
    </w:tbl>
    <w:p w:rsidR="00334C5F" w:rsidRPr="00285DCA" w:rsidRDefault="00334C5F" w:rsidP="00334C5F">
      <w:pPr>
        <w:spacing w:before="120"/>
        <w:ind w:left="709"/>
        <w:jc w:val="both"/>
        <w:rPr>
          <w:sz w:val="4"/>
          <w:szCs w:val="28"/>
        </w:rPr>
      </w:pPr>
    </w:p>
    <w:p w:rsidR="00334C5F" w:rsidRDefault="005077D4" w:rsidP="005077D4">
      <w:pPr>
        <w:suppressAutoHyphens w:val="0"/>
        <w:spacing w:before="120" w:line="276" w:lineRule="auto"/>
        <w:ind w:firstLine="709"/>
        <w:jc w:val="both"/>
        <w:rPr>
          <w:sz w:val="28"/>
          <w:szCs w:val="28"/>
        </w:rPr>
      </w:pPr>
      <w:r>
        <w:rPr>
          <w:sz w:val="28"/>
          <w:szCs w:val="28"/>
        </w:rPr>
        <w:t>3.3. </w:t>
      </w:r>
      <w:r w:rsidR="00334C5F" w:rsidRPr="00BA15D6">
        <w:rPr>
          <w:sz w:val="28"/>
          <w:szCs w:val="28"/>
        </w:rPr>
        <w:t xml:space="preserve">Состав средств защиты информации, используемых </w:t>
      </w:r>
      <w:r w:rsidR="00334C5F">
        <w:rPr>
          <w:sz w:val="28"/>
          <w:szCs w:val="28"/>
        </w:rPr>
        <w:br/>
        <w:t xml:space="preserve">в защищаемом помещении, </w:t>
      </w:r>
      <w:r w:rsidR="00334C5F" w:rsidRPr="00BA15D6">
        <w:rPr>
          <w:sz w:val="28"/>
          <w:szCs w:val="28"/>
        </w:rPr>
        <w:t xml:space="preserve">представлен в таблице </w:t>
      </w:r>
      <w:r w:rsidR="00334C5F">
        <w:rPr>
          <w:sz w:val="28"/>
          <w:szCs w:val="28"/>
        </w:rPr>
        <w:t>3</w:t>
      </w:r>
      <w:r w:rsidR="00334C5F" w:rsidRPr="00BA15D6">
        <w:rPr>
          <w:sz w:val="28"/>
          <w:szCs w:val="28"/>
        </w:rPr>
        <w:t>.</w:t>
      </w:r>
    </w:p>
    <w:p w:rsidR="00334C5F" w:rsidRPr="00285DCA" w:rsidRDefault="00334C5F" w:rsidP="00334C5F">
      <w:pPr>
        <w:spacing w:before="120"/>
        <w:ind w:left="709"/>
        <w:jc w:val="both"/>
        <w:rPr>
          <w:sz w:val="4"/>
          <w:szCs w:val="28"/>
        </w:rPr>
      </w:pPr>
    </w:p>
    <w:p w:rsidR="00334C5F" w:rsidRPr="00BA15D6" w:rsidRDefault="00334C5F" w:rsidP="00334C5F">
      <w:pPr>
        <w:ind w:right="-143"/>
        <w:jc w:val="right"/>
        <w:rPr>
          <w:sz w:val="28"/>
          <w:szCs w:val="28"/>
        </w:rPr>
      </w:pPr>
      <w:r>
        <w:rPr>
          <w:sz w:val="28"/>
          <w:szCs w:val="28"/>
        </w:rPr>
        <w:t>Таблица 3</w:t>
      </w:r>
    </w:p>
    <w:tbl>
      <w:tblPr>
        <w:tblW w:w="10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251"/>
        <w:gridCol w:w="1984"/>
        <w:gridCol w:w="2071"/>
        <w:gridCol w:w="2325"/>
      </w:tblGrid>
      <w:tr w:rsidR="00334C5F" w:rsidRPr="00BA15D6" w:rsidTr="0096157D">
        <w:tc>
          <w:tcPr>
            <w:tcW w:w="504" w:type="dxa"/>
          </w:tcPr>
          <w:p w:rsidR="00334C5F" w:rsidRPr="00BA15D6" w:rsidRDefault="00334C5F" w:rsidP="00334C5F">
            <w:pPr>
              <w:ind w:left="-152" w:right="-146"/>
              <w:jc w:val="center"/>
              <w:rPr>
                <w:sz w:val="28"/>
                <w:szCs w:val="28"/>
              </w:rPr>
            </w:pPr>
            <w:r w:rsidRPr="00BA15D6">
              <w:rPr>
                <w:sz w:val="28"/>
                <w:szCs w:val="28"/>
              </w:rPr>
              <w:t>№</w:t>
            </w:r>
          </w:p>
          <w:p w:rsidR="00334C5F" w:rsidRPr="00BA15D6" w:rsidRDefault="00334C5F" w:rsidP="00334C5F">
            <w:pPr>
              <w:ind w:left="-152" w:right="-146"/>
              <w:jc w:val="center"/>
              <w:rPr>
                <w:sz w:val="28"/>
                <w:szCs w:val="28"/>
              </w:rPr>
            </w:pPr>
            <w:r w:rsidRPr="00BA15D6">
              <w:rPr>
                <w:sz w:val="28"/>
                <w:szCs w:val="28"/>
              </w:rPr>
              <w:t>п/п</w:t>
            </w:r>
          </w:p>
        </w:tc>
        <w:tc>
          <w:tcPr>
            <w:tcW w:w="3251" w:type="dxa"/>
          </w:tcPr>
          <w:p w:rsidR="00334C5F" w:rsidRDefault="00334C5F" w:rsidP="00334C5F">
            <w:pPr>
              <w:jc w:val="center"/>
              <w:rPr>
                <w:sz w:val="28"/>
                <w:szCs w:val="28"/>
              </w:rPr>
            </w:pPr>
            <w:r w:rsidRPr="00BA15D6">
              <w:rPr>
                <w:sz w:val="28"/>
                <w:szCs w:val="28"/>
              </w:rPr>
              <w:t>Наименование и тип средства защиты информации</w:t>
            </w:r>
            <w:r>
              <w:rPr>
                <w:sz w:val="28"/>
                <w:szCs w:val="28"/>
              </w:rPr>
              <w:t>,</w:t>
            </w:r>
          </w:p>
          <w:p w:rsidR="00334C5F" w:rsidRPr="00BA15D6" w:rsidRDefault="00334C5F" w:rsidP="00334C5F">
            <w:pPr>
              <w:jc w:val="center"/>
              <w:rPr>
                <w:sz w:val="28"/>
                <w:szCs w:val="28"/>
              </w:rPr>
            </w:pPr>
            <w:r>
              <w:rPr>
                <w:sz w:val="28"/>
                <w:szCs w:val="28"/>
              </w:rPr>
              <w:t>з</w:t>
            </w:r>
            <w:r w:rsidRPr="00BA15D6">
              <w:rPr>
                <w:sz w:val="28"/>
                <w:szCs w:val="28"/>
              </w:rPr>
              <w:t>аводской (инвентарный) номер</w:t>
            </w:r>
          </w:p>
        </w:tc>
        <w:tc>
          <w:tcPr>
            <w:tcW w:w="1984" w:type="dxa"/>
          </w:tcPr>
          <w:p w:rsidR="00334C5F" w:rsidRPr="00BA15D6" w:rsidRDefault="00334C5F" w:rsidP="00334C5F">
            <w:pPr>
              <w:ind w:right="3"/>
              <w:jc w:val="center"/>
              <w:rPr>
                <w:sz w:val="28"/>
                <w:szCs w:val="28"/>
              </w:rPr>
            </w:pPr>
            <w:r w:rsidRPr="00BA15D6">
              <w:rPr>
                <w:sz w:val="28"/>
                <w:szCs w:val="28"/>
              </w:rPr>
              <w:t>Сведения о сертификате соответствия</w:t>
            </w:r>
            <w:r w:rsidRPr="00F918E9">
              <w:rPr>
                <w:sz w:val="20"/>
                <w:szCs w:val="20"/>
              </w:rPr>
              <w:t>**</w:t>
            </w:r>
          </w:p>
        </w:tc>
        <w:tc>
          <w:tcPr>
            <w:tcW w:w="2071" w:type="dxa"/>
          </w:tcPr>
          <w:p w:rsidR="00334C5F" w:rsidRPr="00BA15D6" w:rsidRDefault="00334C5F" w:rsidP="00334C5F">
            <w:pPr>
              <w:ind w:left="-44" w:right="-26"/>
              <w:jc w:val="center"/>
              <w:rPr>
                <w:sz w:val="28"/>
                <w:szCs w:val="28"/>
              </w:rPr>
            </w:pPr>
            <w:r>
              <w:rPr>
                <w:sz w:val="28"/>
                <w:szCs w:val="28"/>
              </w:rPr>
              <w:t>Номер знака соответствия</w:t>
            </w:r>
          </w:p>
        </w:tc>
        <w:tc>
          <w:tcPr>
            <w:tcW w:w="2325" w:type="dxa"/>
          </w:tcPr>
          <w:p w:rsidR="00334C5F" w:rsidRPr="00BA15D6" w:rsidRDefault="00334C5F" w:rsidP="00334C5F">
            <w:pPr>
              <w:jc w:val="center"/>
              <w:rPr>
                <w:sz w:val="28"/>
                <w:szCs w:val="28"/>
              </w:rPr>
            </w:pPr>
            <w:r>
              <w:rPr>
                <w:sz w:val="28"/>
                <w:szCs w:val="28"/>
              </w:rPr>
              <w:t>Место</w:t>
            </w:r>
            <w:r w:rsidRPr="00BA15D6">
              <w:rPr>
                <w:sz w:val="28"/>
                <w:szCs w:val="28"/>
              </w:rPr>
              <w:t xml:space="preserve"> установки</w:t>
            </w:r>
          </w:p>
        </w:tc>
      </w:tr>
      <w:tr w:rsidR="00334C5F" w:rsidRPr="00BA15D6" w:rsidTr="0096157D">
        <w:tc>
          <w:tcPr>
            <w:tcW w:w="504" w:type="dxa"/>
          </w:tcPr>
          <w:p w:rsidR="00334C5F" w:rsidRPr="00BA15D6" w:rsidRDefault="00334C5F" w:rsidP="00334C5F">
            <w:pPr>
              <w:ind w:left="-152" w:right="-146"/>
              <w:jc w:val="center"/>
              <w:rPr>
                <w:sz w:val="28"/>
                <w:szCs w:val="28"/>
              </w:rPr>
            </w:pPr>
            <w:r w:rsidRPr="00BA15D6">
              <w:rPr>
                <w:sz w:val="28"/>
                <w:szCs w:val="28"/>
              </w:rPr>
              <w:t>1</w:t>
            </w:r>
            <w:r w:rsidR="00A34037">
              <w:rPr>
                <w:sz w:val="28"/>
                <w:szCs w:val="28"/>
              </w:rPr>
              <w:t>.</w:t>
            </w:r>
          </w:p>
        </w:tc>
        <w:tc>
          <w:tcPr>
            <w:tcW w:w="3251" w:type="dxa"/>
          </w:tcPr>
          <w:p w:rsidR="00334C5F" w:rsidRPr="00BA15D6" w:rsidRDefault="00334C5F" w:rsidP="00334C5F">
            <w:pPr>
              <w:tabs>
                <w:tab w:val="left" w:pos="3150"/>
              </w:tabs>
              <w:ind w:right="-146"/>
              <w:jc w:val="center"/>
              <w:rPr>
                <w:i/>
                <w:sz w:val="28"/>
                <w:szCs w:val="28"/>
              </w:rPr>
            </w:pPr>
          </w:p>
        </w:tc>
        <w:tc>
          <w:tcPr>
            <w:tcW w:w="1984" w:type="dxa"/>
          </w:tcPr>
          <w:p w:rsidR="00334C5F" w:rsidRPr="00BA15D6" w:rsidRDefault="00334C5F" w:rsidP="00334C5F">
            <w:pPr>
              <w:ind w:right="3"/>
              <w:jc w:val="center"/>
              <w:rPr>
                <w:i/>
                <w:sz w:val="28"/>
                <w:szCs w:val="28"/>
              </w:rPr>
            </w:pPr>
          </w:p>
        </w:tc>
        <w:tc>
          <w:tcPr>
            <w:tcW w:w="2071" w:type="dxa"/>
          </w:tcPr>
          <w:p w:rsidR="00334C5F" w:rsidRPr="00BA15D6" w:rsidRDefault="00334C5F" w:rsidP="00334C5F">
            <w:pPr>
              <w:jc w:val="center"/>
              <w:rPr>
                <w:i/>
                <w:sz w:val="28"/>
                <w:szCs w:val="28"/>
              </w:rPr>
            </w:pPr>
          </w:p>
        </w:tc>
        <w:tc>
          <w:tcPr>
            <w:tcW w:w="2325" w:type="dxa"/>
          </w:tcPr>
          <w:p w:rsidR="00334C5F" w:rsidRPr="00BA15D6" w:rsidRDefault="00334C5F" w:rsidP="00334C5F">
            <w:pPr>
              <w:jc w:val="center"/>
              <w:rPr>
                <w:i/>
                <w:sz w:val="28"/>
                <w:szCs w:val="28"/>
              </w:rPr>
            </w:pPr>
          </w:p>
        </w:tc>
      </w:tr>
      <w:tr w:rsidR="00334C5F" w:rsidRPr="00BA15D6" w:rsidTr="0096157D">
        <w:tc>
          <w:tcPr>
            <w:tcW w:w="504" w:type="dxa"/>
          </w:tcPr>
          <w:p w:rsidR="00334C5F" w:rsidRPr="00BA15D6" w:rsidRDefault="00334C5F" w:rsidP="00334C5F">
            <w:pPr>
              <w:ind w:left="-152" w:right="-146"/>
              <w:jc w:val="center"/>
              <w:rPr>
                <w:sz w:val="28"/>
                <w:szCs w:val="28"/>
              </w:rPr>
            </w:pPr>
            <w:r w:rsidRPr="00BA15D6">
              <w:rPr>
                <w:sz w:val="28"/>
                <w:szCs w:val="28"/>
              </w:rPr>
              <w:t>2</w:t>
            </w:r>
            <w:r w:rsidR="00A34037">
              <w:rPr>
                <w:sz w:val="28"/>
                <w:szCs w:val="28"/>
              </w:rPr>
              <w:t>.</w:t>
            </w:r>
          </w:p>
        </w:tc>
        <w:tc>
          <w:tcPr>
            <w:tcW w:w="3251" w:type="dxa"/>
          </w:tcPr>
          <w:p w:rsidR="00334C5F" w:rsidRPr="00BA15D6" w:rsidRDefault="00334C5F" w:rsidP="00334C5F">
            <w:pPr>
              <w:ind w:right="-146"/>
              <w:jc w:val="center"/>
              <w:rPr>
                <w:i/>
                <w:sz w:val="28"/>
                <w:szCs w:val="28"/>
              </w:rPr>
            </w:pPr>
          </w:p>
        </w:tc>
        <w:tc>
          <w:tcPr>
            <w:tcW w:w="1984" w:type="dxa"/>
          </w:tcPr>
          <w:p w:rsidR="00334C5F" w:rsidRPr="00BA15D6" w:rsidRDefault="00334C5F" w:rsidP="00334C5F">
            <w:pPr>
              <w:ind w:right="3"/>
              <w:jc w:val="center"/>
              <w:rPr>
                <w:i/>
                <w:sz w:val="28"/>
                <w:szCs w:val="28"/>
              </w:rPr>
            </w:pPr>
          </w:p>
        </w:tc>
        <w:tc>
          <w:tcPr>
            <w:tcW w:w="2071" w:type="dxa"/>
          </w:tcPr>
          <w:p w:rsidR="00334C5F" w:rsidRPr="00BA15D6" w:rsidRDefault="00334C5F" w:rsidP="00334C5F">
            <w:pPr>
              <w:jc w:val="center"/>
              <w:rPr>
                <w:i/>
                <w:sz w:val="28"/>
                <w:szCs w:val="28"/>
              </w:rPr>
            </w:pPr>
          </w:p>
        </w:tc>
        <w:tc>
          <w:tcPr>
            <w:tcW w:w="2325" w:type="dxa"/>
          </w:tcPr>
          <w:p w:rsidR="00334C5F" w:rsidRPr="00BA15D6" w:rsidRDefault="00334C5F" w:rsidP="00334C5F">
            <w:pPr>
              <w:jc w:val="center"/>
              <w:rPr>
                <w:i/>
                <w:sz w:val="28"/>
                <w:szCs w:val="28"/>
              </w:rPr>
            </w:pPr>
          </w:p>
        </w:tc>
      </w:tr>
    </w:tbl>
    <w:p w:rsidR="00334C5F" w:rsidRDefault="00334C5F" w:rsidP="00334C5F">
      <w:pPr>
        <w:ind w:firstLine="709"/>
        <w:jc w:val="both"/>
        <w:rPr>
          <w:sz w:val="28"/>
          <w:szCs w:val="28"/>
        </w:rPr>
      </w:pPr>
    </w:p>
    <w:p w:rsidR="00334C5F" w:rsidRDefault="00334C5F" w:rsidP="00334C5F">
      <w:pPr>
        <w:tabs>
          <w:tab w:val="left" w:pos="1418"/>
        </w:tabs>
        <w:spacing w:line="240" w:lineRule="atLeast"/>
        <w:ind w:firstLine="709"/>
        <w:jc w:val="both"/>
        <w:rPr>
          <w:sz w:val="28"/>
          <w:szCs w:val="28"/>
          <w:highlight w:val="yellow"/>
        </w:rPr>
      </w:pPr>
      <w:r>
        <w:rPr>
          <w:sz w:val="28"/>
          <w:szCs w:val="28"/>
        </w:rPr>
        <w:br w:type="page"/>
      </w:r>
      <w:r w:rsidRPr="008614DF">
        <w:rPr>
          <w:sz w:val="28"/>
          <w:szCs w:val="28"/>
        </w:rPr>
        <w:lastRenderedPageBreak/>
        <w:t>4. Сведения о периодическом контроле защищаемого помещения представлены в таблице 4</w:t>
      </w:r>
      <w:r>
        <w:rPr>
          <w:sz w:val="28"/>
          <w:szCs w:val="28"/>
        </w:rPr>
        <w:t>.</w:t>
      </w:r>
    </w:p>
    <w:p w:rsidR="00334C5F" w:rsidRPr="00285DCA" w:rsidRDefault="00334C5F" w:rsidP="00334C5F">
      <w:pPr>
        <w:ind w:firstLine="709"/>
        <w:jc w:val="both"/>
        <w:rPr>
          <w:sz w:val="10"/>
          <w:szCs w:val="28"/>
        </w:rPr>
      </w:pPr>
    </w:p>
    <w:p w:rsidR="00334C5F" w:rsidRPr="00712BF5" w:rsidRDefault="00334C5F" w:rsidP="00334C5F">
      <w:pPr>
        <w:ind w:right="-143"/>
        <w:jc w:val="right"/>
        <w:rPr>
          <w:sz w:val="28"/>
          <w:szCs w:val="28"/>
        </w:rPr>
      </w:pPr>
      <w:r w:rsidRPr="00712BF5">
        <w:rPr>
          <w:sz w:val="28"/>
          <w:szCs w:val="28"/>
        </w:rPr>
        <w:t xml:space="preserve">Таблица </w:t>
      </w:r>
      <w:r>
        <w:rPr>
          <w:sz w:val="28"/>
          <w:szCs w:val="28"/>
        </w:rPr>
        <w:t>4</w:t>
      </w:r>
    </w:p>
    <w:tbl>
      <w:tblPr>
        <w:tblW w:w="50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9"/>
        <w:gridCol w:w="4663"/>
        <w:gridCol w:w="4663"/>
      </w:tblGrid>
      <w:tr w:rsidR="00334C5F" w:rsidRPr="00712BF5" w:rsidTr="00334C5F">
        <w:tc>
          <w:tcPr>
            <w:tcW w:w="403" w:type="pct"/>
          </w:tcPr>
          <w:p w:rsidR="00334C5F" w:rsidRPr="00712BF5" w:rsidRDefault="00334C5F" w:rsidP="00334C5F">
            <w:pPr>
              <w:jc w:val="center"/>
              <w:rPr>
                <w:sz w:val="28"/>
                <w:szCs w:val="28"/>
              </w:rPr>
            </w:pPr>
            <w:r w:rsidRPr="00712BF5">
              <w:rPr>
                <w:sz w:val="28"/>
                <w:szCs w:val="28"/>
              </w:rPr>
              <w:t>№</w:t>
            </w:r>
          </w:p>
          <w:p w:rsidR="00334C5F" w:rsidRPr="00712BF5" w:rsidRDefault="00334C5F" w:rsidP="00334C5F">
            <w:pPr>
              <w:jc w:val="center"/>
              <w:rPr>
                <w:sz w:val="28"/>
                <w:szCs w:val="28"/>
              </w:rPr>
            </w:pPr>
            <w:r w:rsidRPr="00712BF5">
              <w:rPr>
                <w:sz w:val="28"/>
                <w:szCs w:val="28"/>
              </w:rPr>
              <w:t xml:space="preserve"> п/п</w:t>
            </w:r>
          </w:p>
        </w:tc>
        <w:tc>
          <w:tcPr>
            <w:tcW w:w="2298" w:type="pct"/>
          </w:tcPr>
          <w:p w:rsidR="00334C5F" w:rsidRPr="00712BF5" w:rsidRDefault="00334C5F" w:rsidP="00334C5F">
            <w:pPr>
              <w:jc w:val="center"/>
              <w:rPr>
                <w:sz w:val="28"/>
                <w:szCs w:val="28"/>
              </w:rPr>
            </w:pPr>
            <w:r w:rsidRPr="00712BF5">
              <w:rPr>
                <w:sz w:val="28"/>
                <w:szCs w:val="28"/>
              </w:rPr>
              <w:t xml:space="preserve">Дата проведения </w:t>
            </w:r>
            <w:r>
              <w:rPr>
                <w:sz w:val="28"/>
                <w:szCs w:val="28"/>
              </w:rPr>
              <w:t>контроля</w:t>
            </w:r>
          </w:p>
        </w:tc>
        <w:tc>
          <w:tcPr>
            <w:tcW w:w="2298" w:type="pct"/>
          </w:tcPr>
          <w:p w:rsidR="00334C5F" w:rsidRPr="00712BF5" w:rsidRDefault="00334C5F" w:rsidP="00334C5F">
            <w:pPr>
              <w:jc w:val="center"/>
              <w:rPr>
                <w:sz w:val="28"/>
                <w:szCs w:val="28"/>
              </w:rPr>
            </w:pPr>
            <w:r>
              <w:rPr>
                <w:sz w:val="28"/>
                <w:szCs w:val="28"/>
              </w:rPr>
              <w:t>Вывод по результатам контроля</w:t>
            </w:r>
          </w:p>
        </w:tc>
      </w:tr>
      <w:tr w:rsidR="00334C5F" w:rsidRPr="00712BF5" w:rsidTr="00334C5F">
        <w:tc>
          <w:tcPr>
            <w:tcW w:w="403" w:type="pct"/>
          </w:tcPr>
          <w:p w:rsidR="00334C5F" w:rsidRPr="00712BF5" w:rsidRDefault="00334C5F" w:rsidP="00334C5F">
            <w:pPr>
              <w:jc w:val="center"/>
              <w:rPr>
                <w:sz w:val="28"/>
                <w:szCs w:val="28"/>
              </w:rPr>
            </w:pPr>
            <w:r>
              <w:rPr>
                <w:sz w:val="28"/>
                <w:szCs w:val="28"/>
              </w:rPr>
              <w:t>1</w:t>
            </w:r>
          </w:p>
        </w:tc>
        <w:tc>
          <w:tcPr>
            <w:tcW w:w="2298" w:type="pct"/>
          </w:tcPr>
          <w:p w:rsidR="00334C5F" w:rsidRPr="00712BF5" w:rsidRDefault="00334C5F" w:rsidP="00334C5F">
            <w:pPr>
              <w:jc w:val="center"/>
              <w:rPr>
                <w:sz w:val="28"/>
                <w:szCs w:val="28"/>
              </w:rPr>
            </w:pPr>
          </w:p>
        </w:tc>
        <w:tc>
          <w:tcPr>
            <w:tcW w:w="2298" w:type="pct"/>
          </w:tcPr>
          <w:p w:rsidR="00334C5F" w:rsidRPr="00712BF5" w:rsidRDefault="00334C5F" w:rsidP="00334C5F">
            <w:pPr>
              <w:jc w:val="center"/>
              <w:rPr>
                <w:sz w:val="28"/>
                <w:szCs w:val="28"/>
              </w:rPr>
            </w:pPr>
          </w:p>
        </w:tc>
      </w:tr>
      <w:tr w:rsidR="00334C5F" w:rsidRPr="00712BF5" w:rsidTr="00334C5F">
        <w:tc>
          <w:tcPr>
            <w:tcW w:w="403" w:type="pct"/>
          </w:tcPr>
          <w:p w:rsidR="00334C5F" w:rsidRPr="00712BF5" w:rsidRDefault="00334C5F" w:rsidP="00334C5F">
            <w:pPr>
              <w:jc w:val="center"/>
              <w:rPr>
                <w:sz w:val="28"/>
                <w:szCs w:val="28"/>
              </w:rPr>
            </w:pPr>
            <w:r>
              <w:rPr>
                <w:sz w:val="28"/>
                <w:szCs w:val="28"/>
              </w:rPr>
              <w:t>2</w:t>
            </w:r>
          </w:p>
        </w:tc>
        <w:tc>
          <w:tcPr>
            <w:tcW w:w="2298" w:type="pct"/>
          </w:tcPr>
          <w:p w:rsidR="00334C5F" w:rsidRPr="00712BF5" w:rsidRDefault="00334C5F" w:rsidP="00334C5F">
            <w:pPr>
              <w:jc w:val="center"/>
              <w:rPr>
                <w:sz w:val="28"/>
                <w:szCs w:val="28"/>
              </w:rPr>
            </w:pPr>
          </w:p>
        </w:tc>
        <w:tc>
          <w:tcPr>
            <w:tcW w:w="2298" w:type="pct"/>
          </w:tcPr>
          <w:p w:rsidR="00334C5F" w:rsidRPr="00712BF5" w:rsidRDefault="00334C5F" w:rsidP="00334C5F">
            <w:pPr>
              <w:jc w:val="center"/>
              <w:rPr>
                <w:sz w:val="28"/>
                <w:szCs w:val="28"/>
              </w:rPr>
            </w:pPr>
          </w:p>
        </w:tc>
      </w:tr>
    </w:tbl>
    <w:p w:rsidR="00334C5F" w:rsidRPr="0096157D" w:rsidRDefault="00334C5F" w:rsidP="00334C5F">
      <w:pPr>
        <w:ind w:firstLine="709"/>
        <w:jc w:val="both"/>
        <w:rPr>
          <w:sz w:val="28"/>
          <w:szCs w:val="28"/>
        </w:rPr>
      </w:pPr>
    </w:p>
    <w:p w:rsidR="00334C5F" w:rsidRDefault="00334C5F" w:rsidP="00334C5F">
      <w:pPr>
        <w:ind w:firstLine="709"/>
        <w:jc w:val="both"/>
        <w:rPr>
          <w:sz w:val="28"/>
          <w:szCs w:val="28"/>
        </w:rPr>
      </w:pPr>
      <w:r>
        <w:rPr>
          <w:sz w:val="28"/>
          <w:szCs w:val="28"/>
        </w:rPr>
        <w:t>5</w:t>
      </w:r>
      <w:r w:rsidRPr="00712BF5">
        <w:rPr>
          <w:sz w:val="28"/>
          <w:szCs w:val="28"/>
        </w:rPr>
        <w:t>.</w:t>
      </w:r>
      <w:r w:rsidR="005077D4">
        <w:rPr>
          <w:sz w:val="28"/>
          <w:szCs w:val="28"/>
        </w:rPr>
        <w:t> </w:t>
      </w:r>
      <w:r>
        <w:rPr>
          <w:sz w:val="28"/>
          <w:szCs w:val="28"/>
        </w:rPr>
        <w:t>Сведения об и</w:t>
      </w:r>
      <w:r w:rsidRPr="00712BF5">
        <w:rPr>
          <w:sz w:val="28"/>
          <w:szCs w:val="28"/>
        </w:rPr>
        <w:t>зменения</w:t>
      </w:r>
      <w:r>
        <w:rPr>
          <w:sz w:val="28"/>
          <w:szCs w:val="28"/>
        </w:rPr>
        <w:t>х</w:t>
      </w:r>
      <w:r w:rsidRPr="00712BF5">
        <w:rPr>
          <w:sz w:val="28"/>
          <w:szCs w:val="28"/>
        </w:rPr>
        <w:t xml:space="preserve"> состава</w:t>
      </w:r>
      <w:r>
        <w:rPr>
          <w:sz w:val="28"/>
          <w:szCs w:val="28"/>
        </w:rPr>
        <w:t xml:space="preserve">, условий размещения </w:t>
      </w:r>
      <w:r>
        <w:rPr>
          <w:sz w:val="28"/>
          <w:szCs w:val="28"/>
        </w:rPr>
        <w:br/>
        <w:t>и эксплуатации</w:t>
      </w:r>
      <w:r w:rsidR="00FD054E">
        <w:rPr>
          <w:sz w:val="28"/>
          <w:szCs w:val="28"/>
        </w:rPr>
        <w:t xml:space="preserve"> </w:t>
      </w:r>
      <w:r>
        <w:rPr>
          <w:sz w:val="28"/>
          <w:szCs w:val="28"/>
        </w:rPr>
        <w:t>защищаемого помещения</w:t>
      </w:r>
      <w:r w:rsidR="00FD054E">
        <w:rPr>
          <w:sz w:val="28"/>
          <w:szCs w:val="28"/>
        </w:rPr>
        <w:t xml:space="preserve"> </w:t>
      </w:r>
      <w:r w:rsidRPr="00BA15D6">
        <w:rPr>
          <w:sz w:val="28"/>
          <w:szCs w:val="28"/>
        </w:rPr>
        <w:t>представлен</w:t>
      </w:r>
      <w:r>
        <w:rPr>
          <w:sz w:val="28"/>
          <w:szCs w:val="28"/>
        </w:rPr>
        <w:t>ы</w:t>
      </w:r>
      <w:r w:rsidRPr="00BA15D6">
        <w:rPr>
          <w:sz w:val="28"/>
          <w:szCs w:val="28"/>
        </w:rPr>
        <w:t xml:space="preserve"> в таблице </w:t>
      </w:r>
      <w:r>
        <w:rPr>
          <w:sz w:val="28"/>
          <w:szCs w:val="28"/>
        </w:rPr>
        <w:t>5</w:t>
      </w:r>
      <w:r w:rsidRPr="00BA15D6">
        <w:rPr>
          <w:sz w:val="28"/>
          <w:szCs w:val="28"/>
        </w:rPr>
        <w:t>.</w:t>
      </w:r>
    </w:p>
    <w:p w:rsidR="00334C5F" w:rsidRPr="00285DCA" w:rsidRDefault="00334C5F" w:rsidP="00334C5F">
      <w:pPr>
        <w:ind w:firstLine="709"/>
        <w:jc w:val="both"/>
        <w:rPr>
          <w:sz w:val="6"/>
          <w:szCs w:val="28"/>
        </w:rPr>
      </w:pPr>
    </w:p>
    <w:p w:rsidR="00334C5F" w:rsidRPr="00712BF5" w:rsidRDefault="00334C5F" w:rsidP="00334C5F">
      <w:pPr>
        <w:ind w:right="-143"/>
        <w:jc w:val="right"/>
        <w:rPr>
          <w:sz w:val="28"/>
          <w:szCs w:val="28"/>
        </w:rPr>
      </w:pPr>
      <w:r w:rsidRPr="00712BF5">
        <w:rPr>
          <w:sz w:val="28"/>
          <w:szCs w:val="28"/>
        </w:rPr>
        <w:t xml:space="preserve">Таблица </w:t>
      </w:r>
      <w:r>
        <w:rPr>
          <w:sz w:val="28"/>
          <w:szCs w:val="28"/>
        </w:rPr>
        <w:t>5</w:t>
      </w:r>
    </w:p>
    <w:tbl>
      <w:tblPr>
        <w:tblW w:w="10121"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933"/>
        <w:gridCol w:w="1933"/>
        <w:gridCol w:w="1933"/>
        <w:gridCol w:w="1933"/>
        <w:gridCol w:w="1766"/>
      </w:tblGrid>
      <w:tr w:rsidR="00334C5F" w:rsidRPr="00712BF5" w:rsidTr="0096157D">
        <w:tc>
          <w:tcPr>
            <w:tcW w:w="623" w:type="dxa"/>
          </w:tcPr>
          <w:p w:rsidR="00334C5F" w:rsidRPr="00BA15D6" w:rsidRDefault="00334C5F" w:rsidP="00334C5F">
            <w:pPr>
              <w:ind w:left="-152" w:right="-146"/>
              <w:jc w:val="center"/>
              <w:rPr>
                <w:sz w:val="28"/>
                <w:szCs w:val="28"/>
              </w:rPr>
            </w:pPr>
            <w:r w:rsidRPr="00BA15D6">
              <w:rPr>
                <w:sz w:val="28"/>
                <w:szCs w:val="28"/>
              </w:rPr>
              <w:t>№</w:t>
            </w:r>
          </w:p>
          <w:p w:rsidR="00334C5F" w:rsidRPr="00BA15D6" w:rsidRDefault="00334C5F" w:rsidP="00334C5F">
            <w:pPr>
              <w:jc w:val="center"/>
              <w:rPr>
                <w:sz w:val="28"/>
                <w:szCs w:val="28"/>
              </w:rPr>
            </w:pPr>
            <w:r w:rsidRPr="00BA15D6">
              <w:rPr>
                <w:sz w:val="28"/>
                <w:szCs w:val="28"/>
              </w:rPr>
              <w:t>п/п</w:t>
            </w:r>
          </w:p>
        </w:tc>
        <w:tc>
          <w:tcPr>
            <w:tcW w:w="1933" w:type="dxa"/>
          </w:tcPr>
          <w:p w:rsidR="00334C5F" w:rsidRPr="00712BF5" w:rsidRDefault="00334C5F" w:rsidP="00334C5F">
            <w:pPr>
              <w:jc w:val="center"/>
              <w:rPr>
                <w:sz w:val="28"/>
                <w:szCs w:val="28"/>
              </w:rPr>
            </w:pPr>
            <w:r w:rsidRPr="00BA15D6">
              <w:rPr>
                <w:sz w:val="28"/>
                <w:szCs w:val="28"/>
              </w:rPr>
              <w:t>Дата внесения изменени</w:t>
            </w:r>
            <w:r>
              <w:rPr>
                <w:sz w:val="28"/>
                <w:szCs w:val="28"/>
              </w:rPr>
              <w:t>й</w:t>
            </w:r>
          </w:p>
        </w:tc>
        <w:tc>
          <w:tcPr>
            <w:tcW w:w="1933" w:type="dxa"/>
          </w:tcPr>
          <w:p w:rsidR="00334C5F" w:rsidRPr="00712BF5" w:rsidRDefault="00334C5F" w:rsidP="00334C5F">
            <w:pPr>
              <w:jc w:val="center"/>
              <w:rPr>
                <w:sz w:val="28"/>
                <w:szCs w:val="28"/>
              </w:rPr>
            </w:pPr>
            <w:r w:rsidRPr="00BA15D6">
              <w:rPr>
                <w:sz w:val="28"/>
                <w:szCs w:val="28"/>
              </w:rPr>
              <w:t>Наименование документа, на основании которого внесены изменения</w:t>
            </w:r>
          </w:p>
        </w:tc>
        <w:tc>
          <w:tcPr>
            <w:tcW w:w="1933" w:type="dxa"/>
          </w:tcPr>
          <w:p w:rsidR="00334C5F" w:rsidRPr="00712BF5" w:rsidRDefault="00334C5F" w:rsidP="00334C5F">
            <w:pPr>
              <w:jc w:val="center"/>
              <w:rPr>
                <w:sz w:val="28"/>
                <w:szCs w:val="28"/>
              </w:rPr>
            </w:pPr>
            <w:r w:rsidRPr="00BA15D6">
              <w:rPr>
                <w:sz w:val="28"/>
                <w:szCs w:val="28"/>
              </w:rPr>
              <w:t>Пункт технического паспорта, в который внесены изменения</w:t>
            </w:r>
          </w:p>
        </w:tc>
        <w:tc>
          <w:tcPr>
            <w:tcW w:w="1933" w:type="dxa"/>
          </w:tcPr>
          <w:p w:rsidR="00334C5F" w:rsidRPr="00712BF5" w:rsidRDefault="00334C5F" w:rsidP="00334C5F">
            <w:pPr>
              <w:ind w:left="-108" w:right="-108"/>
              <w:jc w:val="center"/>
              <w:rPr>
                <w:sz w:val="28"/>
                <w:szCs w:val="28"/>
              </w:rPr>
            </w:pPr>
            <w:r>
              <w:rPr>
                <w:sz w:val="28"/>
                <w:szCs w:val="28"/>
              </w:rPr>
              <w:t>Краткая характеристика изменений</w:t>
            </w:r>
          </w:p>
        </w:tc>
        <w:tc>
          <w:tcPr>
            <w:tcW w:w="1766" w:type="dxa"/>
          </w:tcPr>
          <w:p w:rsidR="00334C5F" w:rsidRPr="00BA15D6" w:rsidRDefault="00334C5F" w:rsidP="00334C5F">
            <w:pPr>
              <w:jc w:val="center"/>
              <w:rPr>
                <w:sz w:val="28"/>
                <w:szCs w:val="28"/>
              </w:rPr>
            </w:pPr>
            <w:r w:rsidRPr="00BA15D6">
              <w:rPr>
                <w:sz w:val="28"/>
                <w:szCs w:val="28"/>
              </w:rPr>
              <w:t>Подпись лица, внесшего изменения</w:t>
            </w:r>
          </w:p>
        </w:tc>
      </w:tr>
      <w:tr w:rsidR="00334C5F" w:rsidRPr="00712BF5" w:rsidTr="0096157D">
        <w:tc>
          <w:tcPr>
            <w:tcW w:w="623" w:type="dxa"/>
          </w:tcPr>
          <w:p w:rsidR="00334C5F" w:rsidRPr="00712BF5" w:rsidRDefault="00334C5F" w:rsidP="00334C5F">
            <w:pPr>
              <w:jc w:val="center"/>
              <w:rPr>
                <w:sz w:val="28"/>
                <w:szCs w:val="28"/>
              </w:rPr>
            </w:pPr>
            <w:r>
              <w:rPr>
                <w:sz w:val="28"/>
                <w:szCs w:val="28"/>
              </w:rPr>
              <w:t>1</w:t>
            </w:r>
          </w:p>
        </w:tc>
        <w:tc>
          <w:tcPr>
            <w:tcW w:w="1933" w:type="dxa"/>
          </w:tcPr>
          <w:p w:rsidR="00334C5F" w:rsidRPr="00712BF5" w:rsidRDefault="00334C5F" w:rsidP="00334C5F">
            <w:pPr>
              <w:jc w:val="center"/>
              <w:rPr>
                <w:sz w:val="28"/>
                <w:szCs w:val="28"/>
              </w:rPr>
            </w:pPr>
          </w:p>
        </w:tc>
        <w:tc>
          <w:tcPr>
            <w:tcW w:w="1933" w:type="dxa"/>
          </w:tcPr>
          <w:p w:rsidR="00334C5F" w:rsidRPr="00712BF5" w:rsidRDefault="00334C5F" w:rsidP="00334C5F">
            <w:pPr>
              <w:jc w:val="center"/>
              <w:rPr>
                <w:sz w:val="28"/>
                <w:szCs w:val="28"/>
              </w:rPr>
            </w:pPr>
          </w:p>
        </w:tc>
        <w:tc>
          <w:tcPr>
            <w:tcW w:w="1933" w:type="dxa"/>
          </w:tcPr>
          <w:p w:rsidR="00334C5F" w:rsidRPr="00712BF5" w:rsidRDefault="00334C5F" w:rsidP="00334C5F">
            <w:pPr>
              <w:jc w:val="center"/>
              <w:rPr>
                <w:sz w:val="28"/>
                <w:szCs w:val="28"/>
              </w:rPr>
            </w:pPr>
          </w:p>
        </w:tc>
        <w:tc>
          <w:tcPr>
            <w:tcW w:w="1933" w:type="dxa"/>
          </w:tcPr>
          <w:p w:rsidR="00334C5F" w:rsidRPr="00712BF5" w:rsidRDefault="00334C5F" w:rsidP="00334C5F">
            <w:pPr>
              <w:jc w:val="center"/>
              <w:rPr>
                <w:sz w:val="28"/>
                <w:szCs w:val="28"/>
              </w:rPr>
            </w:pPr>
          </w:p>
        </w:tc>
        <w:tc>
          <w:tcPr>
            <w:tcW w:w="1766" w:type="dxa"/>
          </w:tcPr>
          <w:p w:rsidR="00334C5F" w:rsidRPr="00712BF5" w:rsidRDefault="00334C5F" w:rsidP="00334C5F">
            <w:pPr>
              <w:jc w:val="center"/>
              <w:rPr>
                <w:sz w:val="28"/>
                <w:szCs w:val="28"/>
              </w:rPr>
            </w:pPr>
          </w:p>
        </w:tc>
      </w:tr>
      <w:tr w:rsidR="00334C5F" w:rsidRPr="00712BF5" w:rsidTr="0096157D">
        <w:tc>
          <w:tcPr>
            <w:tcW w:w="623" w:type="dxa"/>
          </w:tcPr>
          <w:p w:rsidR="00334C5F" w:rsidRDefault="00334C5F" w:rsidP="00334C5F">
            <w:pPr>
              <w:jc w:val="center"/>
              <w:rPr>
                <w:sz w:val="28"/>
                <w:szCs w:val="28"/>
              </w:rPr>
            </w:pPr>
            <w:r>
              <w:rPr>
                <w:sz w:val="28"/>
                <w:szCs w:val="28"/>
              </w:rPr>
              <w:t>2</w:t>
            </w:r>
          </w:p>
        </w:tc>
        <w:tc>
          <w:tcPr>
            <w:tcW w:w="1933" w:type="dxa"/>
          </w:tcPr>
          <w:p w:rsidR="00334C5F" w:rsidRPr="00712BF5" w:rsidRDefault="00334C5F" w:rsidP="00334C5F">
            <w:pPr>
              <w:jc w:val="center"/>
              <w:rPr>
                <w:sz w:val="28"/>
                <w:szCs w:val="28"/>
              </w:rPr>
            </w:pPr>
          </w:p>
        </w:tc>
        <w:tc>
          <w:tcPr>
            <w:tcW w:w="1933" w:type="dxa"/>
          </w:tcPr>
          <w:p w:rsidR="00334C5F" w:rsidRPr="00712BF5" w:rsidRDefault="00334C5F" w:rsidP="00334C5F">
            <w:pPr>
              <w:jc w:val="center"/>
              <w:rPr>
                <w:sz w:val="28"/>
                <w:szCs w:val="28"/>
              </w:rPr>
            </w:pPr>
          </w:p>
        </w:tc>
        <w:tc>
          <w:tcPr>
            <w:tcW w:w="1933" w:type="dxa"/>
          </w:tcPr>
          <w:p w:rsidR="00334C5F" w:rsidRPr="00712BF5" w:rsidRDefault="00334C5F" w:rsidP="00334C5F">
            <w:pPr>
              <w:jc w:val="center"/>
              <w:rPr>
                <w:sz w:val="28"/>
                <w:szCs w:val="28"/>
              </w:rPr>
            </w:pPr>
          </w:p>
        </w:tc>
        <w:tc>
          <w:tcPr>
            <w:tcW w:w="1933" w:type="dxa"/>
          </w:tcPr>
          <w:p w:rsidR="00334C5F" w:rsidRPr="00712BF5" w:rsidRDefault="00334C5F" w:rsidP="00334C5F">
            <w:pPr>
              <w:jc w:val="center"/>
              <w:rPr>
                <w:sz w:val="28"/>
                <w:szCs w:val="28"/>
              </w:rPr>
            </w:pPr>
          </w:p>
        </w:tc>
        <w:tc>
          <w:tcPr>
            <w:tcW w:w="1766" w:type="dxa"/>
          </w:tcPr>
          <w:p w:rsidR="00334C5F" w:rsidRPr="00712BF5" w:rsidRDefault="00334C5F" w:rsidP="00334C5F">
            <w:pPr>
              <w:jc w:val="center"/>
              <w:rPr>
                <w:sz w:val="28"/>
                <w:szCs w:val="28"/>
              </w:rPr>
            </w:pPr>
          </w:p>
        </w:tc>
      </w:tr>
    </w:tbl>
    <w:p w:rsidR="00334C5F" w:rsidRPr="00BA15D6" w:rsidRDefault="00334C5F" w:rsidP="00334C5F">
      <w:pPr>
        <w:jc w:val="center"/>
        <w:rPr>
          <w:sz w:val="28"/>
          <w:szCs w:val="28"/>
        </w:rPr>
      </w:pPr>
    </w:p>
    <w:p w:rsidR="00334C5F" w:rsidRPr="00BA15D6" w:rsidRDefault="00334C5F" w:rsidP="00334C5F">
      <w:pPr>
        <w:ind w:firstLine="709"/>
        <w:jc w:val="both"/>
        <w:rPr>
          <w:sz w:val="28"/>
          <w:szCs w:val="28"/>
        </w:rPr>
      </w:pPr>
    </w:p>
    <w:p w:rsidR="00334C5F" w:rsidRPr="00BA15D6" w:rsidRDefault="00334C5F" w:rsidP="00334C5F">
      <w:pPr>
        <w:jc w:val="both"/>
        <w:rPr>
          <w:sz w:val="28"/>
          <w:szCs w:val="28"/>
        </w:rPr>
      </w:pPr>
      <w:r>
        <w:rPr>
          <w:sz w:val="28"/>
          <w:szCs w:val="28"/>
        </w:rPr>
        <w:t>Ответственный за эксплуатацию защищаемого помещения</w:t>
      </w:r>
    </w:p>
    <w:tbl>
      <w:tblPr>
        <w:tblW w:w="0" w:type="auto"/>
        <w:tblLook w:val="04A0" w:firstRow="1" w:lastRow="0" w:firstColumn="1" w:lastColumn="0" w:noHBand="0" w:noVBand="1"/>
      </w:tblPr>
      <w:tblGrid>
        <w:gridCol w:w="4785"/>
        <w:gridCol w:w="4786"/>
      </w:tblGrid>
      <w:tr w:rsidR="00334C5F" w:rsidRPr="002F504E" w:rsidTr="00334C5F">
        <w:tc>
          <w:tcPr>
            <w:tcW w:w="4785" w:type="dxa"/>
          </w:tcPr>
          <w:p w:rsidR="00334C5F" w:rsidRDefault="00334C5F" w:rsidP="00334C5F">
            <w:pPr>
              <w:jc w:val="both"/>
              <w:rPr>
                <w:sz w:val="28"/>
                <w:szCs w:val="28"/>
              </w:rPr>
            </w:pPr>
            <w:r>
              <w:rPr>
                <w:sz w:val="28"/>
                <w:szCs w:val="28"/>
              </w:rPr>
              <w:t>_______________________</w:t>
            </w:r>
          </w:p>
          <w:p w:rsidR="00334C5F" w:rsidRPr="00C2553E" w:rsidRDefault="00334C5F" w:rsidP="00334C5F">
            <w:pPr>
              <w:spacing w:line="240" w:lineRule="exact"/>
              <w:ind w:firstLine="1134"/>
              <w:rPr>
                <w:szCs w:val="28"/>
              </w:rPr>
            </w:pPr>
            <w:r>
              <w:rPr>
                <w:szCs w:val="28"/>
              </w:rPr>
              <w:t>(должность)</w:t>
            </w:r>
          </w:p>
          <w:p w:rsidR="00334C5F" w:rsidRDefault="00334C5F" w:rsidP="00334C5F">
            <w:pPr>
              <w:jc w:val="both"/>
              <w:rPr>
                <w:sz w:val="28"/>
                <w:szCs w:val="28"/>
              </w:rPr>
            </w:pPr>
          </w:p>
          <w:p w:rsidR="00334C5F" w:rsidRPr="002F504E" w:rsidRDefault="00334C5F" w:rsidP="00334C5F">
            <w:pPr>
              <w:jc w:val="both"/>
              <w:rPr>
                <w:sz w:val="28"/>
                <w:szCs w:val="28"/>
              </w:rPr>
            </w:pPr>
            <w:r w:rsidRPr="002F504E">
              <w:rPr>
                <w:sz w:val="28"/>
                <w:szCs w:val="28"/>
              </w:rPr>
              <w:t>«___» ___________ 20__г.</w:t>
            </w:r>
          </w:p>
        </w:tc>
        <w:tc>
          <w:tcPr>
            <w:tcW w:w="4786" w:type="dxa"/>
          </w:tcPr>
          <w:p w:rsidR="00334C5F" w:rsidRPr="002F504E" w:rsidRDefault="00334C5F" w:rsidP="00334C5F">
            <w:pPr>
              <w:jc w:val="right"/>
              <w:rPr>
                <w:sz w:val="28"/>
                <w:szCs w:val="28"/>
              </w:rPr>
            </w:pPr>
            <w:r w:rsidRPr="002F504E">
              <w:rPr>
                <w:sz w:val="28"/>
                <w:szCs w:val="28"/>
              </w:rPr>
              <w:t>_________________________</w:t>
            </w:r>
          </w:p>
          <w:p w:rsidR="00334C5F" w:rsidRPr="002F504E" w:rsidRDefault="00334C5F" w:rsidP="00334C5F">
            <w:pPr>
              <w:spacing w:line="240" w:lineRule="exact"/>
              <w:jc w:val="right"/>
              <w:rPr>
                <w:sz w:val="28"/>
                <w:szCs w:val="28"/>
              </w:rPr>
            </w:pPr>
            <w:r w:rsidRPr="002F504E">
              <w:rPr>
                <w:szCs w:val="28"/>
              </w:rPr>
              <w:t>(подпись, фамилия и инициалы)</w:t>
            </w:r>
          </w:p>
        </w:tc>
      </w:tr>
    </w:tbl>
    <w:p w:rsidR="00334C5F" w:rsidRDefault="00334C5F" w:rsidP="00334C5F">
      <w:pPr>
        <w:jc w:val="center"/>
        <w:rPr>
          <w:sz w:val="28"/>
          <w:szCs w:val="28"/>
        </w:rPr>
      </w:pPr>
    </w:p>
    <w:p w:rsidR="00334C5F" w:rsidRDefault="00334C5F" w:rsidP="00334C5F">
      <w:pPr>
        <w:jc w:val="center"/>
        <w:rPr>
          <w:sz w:val="28"/>
          <w:szCs w:val="28"/>
        </w:rPr>
      </w:pPr>
    </w:p>
    <w:p w:rsidR="00FD054E" w:rsidRDefault="00FD054E">
      <w:pPr>
        <w:suppressAutoHyphens w:val="0"/>
        <w:rPr>
          <w:sz w:val="28"/>
          <w:szCs w:val="28"/>
        </w:rPr>
      </w:pPr>
      <w:r>
        <w:rPr>
          <w:sz w:val="28"/>
          <w:szCs w:val="28"/>
        </w:rPr>
        <w:br w:type="page"/>
      </w:r>
    </w:p>
    <w:p w:rsidR="00334C5F" w:rsidRDefault="00334C5F" w:rsidP="00FD054E">
      <w:pPr>
        <w:pStyle w:val="27"/>
        <w:tabs>
          <w:tab w:val="left" w:pos="1134"/>
        </w:tabs>
        <w:spacing w:after="0"/>
        <w:ind w:left="4253" w:firstLine="0"/>
        <w:jc w:val="right"/>
      </w:pPr>
      <w:r>
        <w:rPr>
          <w:rFonts w:ascii="Times New Roman" w:hAnsi="Times New Roman"/>
          <w:sz w:val="28"/>
          <w:szCs w:val="28"/>
        </w:rPr>
        <w:lastRenderedPageBreak/>
        <w:t>Приложен</w:t>
      </w:r>
      <w:r>
        <w:rPr>
          <w:rFonts w:ascii="Times New Roman" w:hAnsi="Times New Roman"/>
          <w:sz w:val="28"/>
          <w:szCs w:val="28"/>
          <w:highlight w:val="white"/>
        </w:rPr>
        <w:t>ие № </w:t>
      </w:r>
      <w:r>
        <w:rPr>
          <w:rFonts w:ascii="Times New Roman" w:hAnsi="Times New Roman"/>
          <w:sz w:val="28"/>
          <w:szCs w:val="28"/>
        </w:rPr>
        <w:t>2</w:t>
      </w:r>
    </w:p>
    <w:p w:rsidR="00334C5F" w:rsidRDefault="00334C5F" w:rsidP="00FD054E">
      <w:pPr>
        <w:ind w:left="4253"/>
        <w:jc w:val="right"/>
        <w:rPr>
          <w:sz w:val="28"/>
          <w:szCs w:val="28"/>
          <w:u w:val="single"/>
        </w:rPr>
      </w:pPr>
      <w:r>
        <w:rPr>
          <w:sz w:val="28"/>
          <w:szCs w:val="28"/>
        </w:rPr>
        <w:t>к Порядку организации и проведения работ по аттестации объектов информатизации на соответствие требованиям о защите информации, не составляющей государственную тайну, утвержденн</w:t>
      </w:r>
      <w:r w:rsidR="00FD054E">
        <w:rPr>
          <w:sz w:val="28"/>
          <w:szCs w:val="28"/>
        </w:rPr>
        <w:t xml:space="preserve">ому приказом ФСТЭК России </w:t>
      </w:r>
      <w:r w:rsidR="00FD054E">
        <w:rPr>
          <w:sz w:val="28"/>
          <w:szCs w:val="28"/>
        </w:rPr>
        <w:br/>
        <w:t>от _______</w:t>
      </w:r>
      <w:r>
        <w:rPr>
          <w:sz w:val="28"/>
          <w:szCs w:val="28"/>
        </w:rPr>
        <w:t>202</w:t>
      </w:r>
      <w:r w:rsidR="00FD054E">
        <w:rPr>
          <w:sz w:val="28"/>
          <w:szCs w:val="28"/>
        </w:rPr>
        <w:t>_</w:t>
      </w:r>
      <w:r>
        <w:rPr>
          <w:sz w:val="28"/>
          <w:szCs w:val="28"/>
        </w:rPr>
        <w:t xml:space="preserve"> г. № </w:t>
      </w:r>
    </w:p>
    <w:p w:rsidR="00FD054E" w:rsidRDefault="00FD054E" w:rsidP="00334C5F">
      <w:pPr>
        <w:ind w:left="4111"/>
        <w:jc w:val="center"/>
        <w:rPr>
          <w:sz w:val="28"/>
          <w:szCs w:val="28"/>
          <w:u w:val="single"/>
        </w:rPr>
      </w:pPr>
    </w:p>
    <w:p w:rsidR="00FD054E" w:rsidRDefault="00FD054E" w:rsidP="00FD054E">
      <w:pPr>
        <w:jc w:val="center"/>
        <w:rPr>
          <w:b/>
          <w:sz w:val="28"/>
          <w:szCs w:val="28"/>
        </w:rPr>
      </w:pPr>
      <w:r>
        <w:rPr>
          <w:b/>
          <w:sz w:val="28"/>
          <w:szCs w:val="28"/>
        </w:rPr>
        <w:t>Форма</w:t>
      </w:r>
    </w:p>
    <w:p w:rsidR="00FD054E" w:rsidRPr="00334C5F" w:rsidRDefault="007E1E33" w:rsidP="00FD054E">
      <w:pPr>
        <w:jc w:val="center"/>
        <w:rPr>
          <w:b/>
          <w:sz w:val="28"/>
          <w:szCs w:val="28"/>
        </w:rPr>
      </w:pPr>
      <w:r>
        <w:rPr>
          <w:b/>
          <w:sz w:val="28"/>
          <w:szCs w:val="28"/>
        </w:rPr>
        <w:t>а</w:t>
      </w:r>
      <w:r w:rsidR="00FD054E">
        <w:rPr>
          <w:b/>
          <w:sz w:val="28"/>
          <w:szCs w:val="28"/>
        </w:rPr>
        <w:t xml:space="preserve">кта классификации </w:t>
      </w:r>
      <w:r w:rsidR="0083600A">
        <w:rPr>
          <w:b/>
          <w:sz w:val="28"/>
          <w:szCs w:val="28"/>
        </w:rPr>
        <w:t>информационной (автоматизированной) системы</w:t>
      </w:r>
    </w:p>
    <w:p w:rsidR="00FD054E" w:rsidRDefault="00FD054E" w:rsidP="00334C5F">
      <w:pPr>
        <w:ind w:left="4111"/>
        <w:jc w:val="center"/>
        <w:rPr>
          <w:sz w:val="28"/>
          <w:szCs w:val="28"/>
          <w:u w:val="single"/>
        </w:rPr>
      </w:pPr>
    </w:p>
    <w:p w:rsidR="00334C5F" w:rsidRPr="00EE7DBF" w:rsidRDefault="00334C5F" w:rsidP="00334C5F">
      <w:pPr>
        <w:ind w:left="4111"/>
        <w:jc w:val="center"/>
        <w:rPr>
          <w:sz w:val="28"/>
          <w:szCs w:val="28"/>
        </w:rPr>
      </w:pPr>
      <w:r w:rsidRPr="00EE7DBF">
        <w:rPr>
          <w:sz w:val="28"/>
          <w:szCs w:val="28"/>
        </w:rPr>
        <w:t>УТВЕРЖДАЮ</w:t>
      </w:r>
    </w:p>
    <w:p w:rsidR="00334C5F" w:rsidRPr="00EE7DBF" w:rsidRDefault="00334C5F" w:rsidP="00334C5F">
      <w:pPr>
        <w:ind w:left="4111" w:firstLine="284"/>
        <w:jc w:val="center"/>
        <w:rPr>
          <w:sz w:val="28"/>
          <w:szCs w:val="28"/>
        </w:rPr>
      </w:pPr>
      <w:r w:rsidRPr="00EE7DBF">
        <w:rPr>
          <w:sz w:val="28"/>
          <w:szCs w:val="28"/>
        </w:rPr>
        <w:t>___</w:t>
      </w:r>
      <w:r>
        <w:rPr>
          <w:sz w:val="28"/>
          <w:szCs w:val="28"/>
        </w:rPr>
        <w:t>_______</w:t>
      </w:r>
      <w:r w:rsidRPr="00EE7DBF">
        <w:rPr>
          <w:sz w:val="28"/>
          <w:szCs w:val="28"/>
        </w:rPr>
        <w:t>___________</w:t>
      </w:r>
      <w:r w:rsidR="007E1E33">
        <w:rPr>
          <w:sz w:val="28"/>
          <w:szCs w:val="28"/>
        </w:rPr>
        <w:t>___</w:t>
      </w:r>
    </w:p>
    <w:p w:rsidR="00334C5F" w:rsidRPr="00EE7DBF" w:rsidRDefault="00334C5F" w:rsidP="00334C5F">
      <w:pPr>
        <w:ind w:left="4111" w:firstLine="284"/>
        <w:jc w:val="center"/>
        <w:rPr>
          <w:i/>
          <w:szCs w:val="28"/>
        </w:rPr>
      </w:pPr>
      <w:r w:rsidRPr="00EE7DBF">
        <w:rPr>
          <w:i/>
          <w:szCs w:val="28"/>
        </w:rPr>
        <w:t xml:space="preserve">(руководитель </w:t>
      </w:r>
      <w:r w:rsidR="0083600A">
        <w:rPr>
          <w:i/>
          <w:szCs w:val="28"/>
        </w:rPr>
        <w:t>(уполномоченное лицо) владельца объекта информатизации</w:t>
      </w:r>
      <w:r w:rsidRPr="00EE7DBF">
        <w:rPr>
          <w:i/>
          <w:szCs w:val="28"/>
        </w:rPr>
        <w:t>)</w:t>
      </w:r>
    </w:p>
    <w:p w:rsidR="00334C5F" w:rsidRPr="00EE7DBF" w:rsidRDefault="00334C5F" w:rsidP="00334C5F">
      <w:pPr>
        <w:ind w:left="4111" w:firstLine="284"/>
        <w:jc w:val="center"/>
        <w:rPr>
          <w:sz w:val="28"/>
          <w:szCs w:val="28"/>
        </w:rPr>
      </w:pPr>
      <w:r w:rsidRPr="00EE7DBF">
        <w:rPr>
          <w:sz w:val="28"/>
          <w:szCs w:val="28"/>
        </w:rPr>
        <w:t>________________________</w:t>
      </w:r>
    </w:p>
    <w:p w:rsidR="00334C5F" w:rsidRPr="00EE7DBF" w:rsidRDefault="00334C5F" w:rsidP="00334C5F">
      <w:pPr>
        <w:ind w:left="4111" w:firstLine="284"/>
        <w:jc w:val="center"/>
        <w:rPr>
          <w:szCs w:val="28"/>
        </w:rPr>
      </w:pPr>
      <w:r w:rsidRPr="00EE7DBF">
        <w:rPr>
          <w:szCs w:val="28"/>
        </w:rPr>
        <w:t>(подпись, инициалы и фамилия)</w:t>
      </w:r>
    </w:p>
    <w:p w:rsidR="0083600A" w:rsidRDefault="0083600A" w:rsidP="00334C5F">
      <w:pPr>
        <w:ind w:left="4111" w:firstLine="284"/>
        <w:jc w:val="center"/>
        <w:rPr>
          <w:sz w:val="28"/>
          <w:szCs w:val="28"/>
        </w:rPr>
      </w:pPr>
    </w:p>
    <w:p w:rsidR="00334C5F" w:rsidRPr="00EE7DBF" w:rsidRDefault="00334C5F" w:rsidP="00334C5F">
      <w:pPr>
        <w:ind w:left="4111" w:firstLine="284"/>
        <w:jc w:val="center"/>
        <w:rPr>
          <w:sz w:val="28"/>
          <w:szCs w:val="28"/>
        </w:rPr>
      </w:pPr>
      <w:r w:rsidRPr="00EE7DBF">
        <w:rPr>
          <w:sz w:val="28"/>
          <w:szCs w:val="28"/>
        </w:rPr>
        <w:t>«____» ____________ 20__ г.</w:t>
      </w:r>
    </w:p>
    <w:p w:rsidR="00334C5F" w:rsidRPr="0083600A" w:rsidRDefault="00334C5F" w:rsidP="00334C5F">
      <w:pPr>
        <w:rPr>
          <w:sz w:val="28"/>
          <w:szCs w:val="28"/>
        </w:rPr>
      </w:pPr>
    </w:p>
    <w:p w:rsidR="00334C5F" w:rsidRPr="00EE7DBF" w:rsidRDefault="00334C5F" w:rsidP="00334C5F">
      <w:pPr>
        <w:jc w:val="center"/>
        <w:rPr>
          <w:sz w:val="28"/>
          <w:szCs w:val="28"/>
        </w:rPr>
      </w:pPr>
      <w:r w:rsidRPr="00EE7DBF">
        <w:rPr>
          <w:sz w:val="28"/>
          <w:szCs w:val="28"/>
        </w:rPr>
        <w:t>АКТ</w:t>
      </w:r>
    </w:p>
    <w:p w:rsidR="00334C5F" w:rsidRPr="00EE7DBF" w:rsidRDefault="00334C5F" w:rsidP="00334C5F">
      <w:pPr>
        <w:jc w:val="center"/>
        <w:rPr>
          <w:sz w:val="28"/>
          <w:szCs w:val="28"/>
        </w:rPr>
      </w:pPr>
      <w:r w:rsidRPr="00B57452">
        <w:rPr>
          <w:color w:val="000000"/>
          <w:sz w:val="28"/>
          <w:szCs w:val="28"/>
        </w:rPr>
        <w:t>классификации</w:t>
      </w:r>
      <w:r w:rsidR="0083600A">
        <w:rPr>
          <w:color w:val="000000"/>
          <w:sz w:val="28"/>
          <w:szCs w:val="28"/>
        </w:rPr>
        <w:t xml:space="preserve"> </w:t>
      </w:r>
      <w:r>
        <w:rPr>
          <w:sz w:val="28"/>
          <w:szCs w:val="28"/>
        </w:rPr>
        <w:t>информационной</w:t>
      </w:r>
      <w:r w:rsidR="0083600A">
        <w:rPr>
          <w:sz w:val="28"/>
          <w:szCs w:val="28"/>
        </w:rPr>
        <w:t xml:space="preserve"> (автоматизированной)</w:t>
      </w:r>
      <w:r>
        <w:rPr>
          <w:sz w:val="28"/>
          <w:szCs w:val="28"/>
        </w:rPr>
        <w:t xml:space="preserve"> системы </w:t>
      </w:r>
      <w:r w:rsidRPr="00EE7DBF">
        <w:rPr>
          <w:sz w:val="28"/>
          <w:szCs w:val="28"/>
        </w:rPr>
        <w:t>_______________________________</w:t>
      </w:r>
      <w:r>
        <w:rPr>
          <w:sz w:val="28"/>
          <w:szCs w:val="28"/>
        </w:rPr>
        <w:t>____________________________</w:t>
      </w:r>
      <w:r w:rsidR="0083600A">
        <w:rPr>
          <w:sz w:val="28"/>
          <w:szCs w:val="28"/>
        </w:rPr>
        <w:t>__</w:t>
      </w:r>
    </w:p>
    <w:p w:rsidR="00334C5F" w:rsidRPr="00EE7DBF" w:rsidRDefault="00334C5F" w:rsidP="00334C5F">
      <w:pPr>
        <w:jc w:val="center"/>
        <w:rPr>
          <w:szCs w:val="28"/>
        </w:rPr>
      </w:pPr>
      <w:r w:rsidRPr="00EE7DBF">
        <w:rPr>
          <w:szCs w:val="28"/>
        </w:rPr>
        <w:t>(наименование информационной</w:t>
      </w:r>
      <w:r>
        <w:rPr>
          <w:szCs w:val="28"/>
        </w:rPr>
        <w:t xml:space="preserve"> системы</w:t>
      </w:r>
      <w:r w:rsidRPr="00EE7DBF">
        <w:rPr>
          <w:szCs w:val="28"/>
        </w:rPr>
        <w:t xml:space="preserve"> (автоматизированной</w:t>
      </w:r>
      <w:r w:rsidR="0083600A">
        <w:rPr>
          <w:szCs w:val="28"/>
        </w:rPr>
        <w:t xml:space="preserve">) </w:t>
      </w:r>
      <w:r w:rsidRPr="00EE7DBF">
        <w:rPr>
          <w:szCs w:val="28"/>
        </w:rPr>
        <w:t>системы)</w:t>
      </w:r>
    </w:p>
    <w:p w:rsidR="00334C5F" w:rsidRDefault="00334C5F" w:rsidP="00334C5F">
      <w:pPr>
        <w:spacing w:before="120"/>
        <w:ind w:firstLine="709"/>
        <w:jc w:val="both"/>
        <w:rPr>
          <w:sz w:val="28"/>
          <w:szCs w:val="28"/>
        </w:rPr>
      </w:pPr>
    </w:p>
    <w:p w:rsidR="00334C5F" w:rsidRDefault="00334C5F" w:rsidP="00334C5F">
      <w:pPr>
        <w:spacing w:line="240" w:lineRule="atLeast"/>
        <w:ind w:firstLine="709"/>
        <w:contextualSpacing/>
        <w:jc w:val="both"/>
        <w:rPr>
          <w:rFonts w:ascii="Times New Roman CYR" w:hAnsi="Times New Roman CYR"/>
          <w:sz w:val="28"/>
          <w:szCs w:val="28"/>
        </w:rPr>
      </w:pPr>
      <w:r w:rsidRPr="006826B6">
        <w:rPr>
          <w:sz w:val="28"/>
          <w:szCs w:val="28"/>
        </w:rPr>
        <w:t>Комиссия, назначенная приказом _____________</w:t>
      </w:r>
      <w:r w:rsidR="0083600A">
        <w:rPr>
          <w:sz w:val="28"/>
          <w:szCs w:val="28"/>
        </w:rPr>
        <w:t>______</w:t>
      </w:r>
      <w:r w:rsidRPr="006826B6">
        <w:rPr>
          <w:sz w:val="28"/>
          <w:szCs w:val="28"/>
        </w:rPr>
        <w:t>, провела классификацию</w:t>
      </w:r>
      <w:r>
        <w:rPr>
          <w:sz w:val="28"/>
          <w:szCs w:val="28"/>
        </w:rPr>
        <w:t xml:space="preserve"> </w:t>
      </w:r>
      <w:r w:rsidRPr="006826B6">
        <w:rPr>
          <w:sz w:val="28"/>
          <w:szCs w:val="28"/>
        </w:rPr>
        <w:t xml:space="preserve">информационной </w:t>
      </w:r>
      <w:r w:rsidR="0083600A" w:rsidRPr="006826B6">
        <w:rPr>
          <w:sz w:val="28"/>
          <w:szCs w:val="28"/>
        </w:rPr>
        <w:t>(автоматизированной</w:t>
      </w:r>
      <w:r w:rsidR="0083600A">
        <w:rPr>
          <w:sz w:val="28"/>
          <w:szCs w:val="28"/>
        </w:rPr>
        <w:t xml:space="preserve">) </w:t>
      </w:r>
      <w:r>
        <w:rPr>
          <w:sz w:val="28"/>
          <w:szCs w:val="28"/>
        </w:rPr>
        <w:t xml:space="preserve">системы </w:t>
      </w:r>
      <w:r w:rsidRPr="00A90E32">
        <w:rPr>
          <w:sz w:val="28"/>
          <w:szCs w:val="28"/>
        </w:rPr>
        <w:t>________________________</w:t>
      </w:r>
      <w:r w:rsidR="0083600A">
        <w:rPr>
          <w:sz w:val="28"/>
          <w:szCs w:val="28"/>
        </w:rPr>
        <w:t>____________________________________________</w:t>
      </w:r>
      <w:r w:rsidRPr="006826B6">
        <w:rPr>
          <w:sz w:val="28"/>
          <w:szCs w:val="28"/>
        </w:rPr>
        <w:t>.</w:t>
      </w:r>
      <w:r w:rsidRPr="006826B6">
        <w:rPr>
          <w:color w:val="FFFFFF"/>
          <w:sz w:val="28"/>
          <w:szCs w:val="28"/>
        </w:rPr>
        <w:t>.</w:t>
      </w:r>
    </w:p>
    <w:p w:rsidR="0083600A" w:rsidRDefault="0083600A" w:rsidP="00334C5F">
      <w:pPr>
        <w:spacing w:line="240" w:lineRule="atLeast"/>
        <w:ind w:firstLine="709"/>
        <w:contextualSpacing/>
        <w:jc w:val="both"/>
        <w:rPr>
          <w:rFonts w:ascii="Times New Roman CYR" w:hAnsi="Times New Roman CYR"/>
          <w:sz w:val="28"/>
          <w:szCs w:val="28"/>
        </w:rPr>
      </w:pPr>
    </w:p>
    <w:p w:rsidR="00334C5F" w:rsidRDefault="00334C5F" w:rsidP="00334C5F">
      <w:pPr>
        <w:spacing w:line="240" w:lineRule="atLeast"/>
        <w:ind w:firstLine="709"/>
        <w:contextualSpacing/>
        <w:jc w:val="both"/>
        <w:rPr>
          <w:rFonts w:ascii="Times New Roman CYR" w:hAnsi="Times New Roman CYR"/>
          <w:sz w:val="28"/>
          <w:szCs w:val="28"/>
        </w:rPr>
      </w:pPr>
      <w:r>
        <w:rPr>
          <w:rFonts w:ascii="Times New Roman CYR" w:hAnsi="Times New Roman CYR"/>
          <w:sz w:val="28"/>
          <w:szCs w:val="28"/>
        </w:rPr>
        <w:t>Комиссия установила:</w:t>
      </w:r>
    </w:p>
    <w:p w:rsidR="00334C5F" w:rsidRPr="00A25460" w:rsidRDefault="0083600A" w:rsidP="007E1E33">
      <w:pPr>
        <w:pStyle w:val="afffff8"/>
        <w:numPr>
          <w:ilvl w:val="0"/>
          <w:numId w:val="18"/>
        </w:numPr>
        <w:tabs>
          <w:tab w:val="left" w:pos="709"/>
        </w:tabs>
        <w:spacing w:before="120" w:after="0" w:line="240" w:lineRule="atLeast"/>
        <w:ind w:left="0" w:firstLine="709"/>
        <w:jc w:val="both"/>
        <w:rPr>
          <w:rFonts w:ascii="Times New Roman" w:hAnsi="Times New Roman"/>
          <w:sz w:val="28"/>
          <w:szCs w:val="28"/>
        </w:rPr>
      </w:pPr>
      <w:r>
        <w:rPr>
          <w:rFonts w:ascii="Times New Roman" w:hAnsi="Times New Roman"/>
          <w:sz w:val="28"/>
          <w:szCs w:val="28"/>
        </w:rPr>
        <w:t>Масштаб информа</w:t>
      </w:r>
      <w:r w:rsidR="007E1E33">
        <w:rPr>
          <w:rFonts w:ascii="Times New Roman" w:hAnsi="Times New Roman"/>
          <w:sz w:val="28"/>
          <w:szCs w:val="28"/>
        </w:rPr>
        <w:t>ц</w:t>
      </w:r>
      <w:r>
        <w:rPr>
          <w:rFonts w:ascii="Times New Roman" w:hAnsi="Times New Roman"/>
          <w:sz w:val="28"/>
          <w:szCs w:val="28"/>
        </w:rPr>
        <w:t>ионной (автоматизированной) системы</w:t>
      </w:r>
      <w:r w:rsidR="007E1E33">
        <w:rPr>
          <w:rFonts w:ascii="Times New Roman" w:hAnsi="Times New Roman"/>
          <w:sz w:val="28"/>
          <w:szCs w:val="28"/>
        </w:rPr>
        <w:t>______________________________________________________________</w:t>
      </w:r>
      <w:r w:rsidR="00334C5F" w:rsidRPr="00A25460">
        <w:rPr>
          <w:rFonts w:ascii="Times New Roman" w:hAnsi="Times New Roman"/>
          <w:sz w:val="28"/>
          <w:szCs w:val="28"/>
        </w:rPr>
        <w:t>.</w:t>
      </w:r>
    </w:p>
    <w:p w:rsidR="00334C5F" w:rsidRDefault="007E1E33" w:rsidP="007E1E33">
      <w:pPr>
        <w:pStyle w:val="afffff8"/>
        <w:numPr>
          <w:ilvl w:val="0"/>
          <w:numId w:val="18"/>
        </w:numPr>
        <w:tabs>
          <w:tab w:val="left" w:pos="709"/>
        </w:tabs>
        <w:spacing w:before="120" w:after="0" w:line="240" w:lineRule="atLeast"/>
        <w:ind w:left="0" w:firstLine="709"/>
        <w:jc w:val="both"/>
        <w:rPr>
          <w:rFonts w:ascii="Times New Roman" w:hAnsi="Times New Roman"/>
          <w:sz w:val="28"/>
          <w:szCs w:val="28"/>
        </w:rPr>
      </w:pPr>
      <w:r>
        <w:rPr>
          <w:rFonts w:ascii="Times New Roman" w:hAnsi="Times New Roman"/>
          <w:sz w:val="28"/>
          <w:szCs w:val="28"/>
        </w:rPr>
        <w:t>Уровень значимости информации, содержащейся в информационной (автоматизированной) системе __________________________________________</w:t>
      </w:r>
      <w:r w:rsidR="00334C5F" w:rsidRPr="00B626BD">
        <w:rPr>
          <w:rFonts w:ascii="Times New Roman" w:hAnsi="Times New Roman"/>
          <w:sz w:val="28"/>
          <w:szCs w:val="28"/>
        </w:rPr>
        <w:t>.</w:t>
      </w:r>
    </w:p>
    <w:p w:rsidR="00334C5F" w:rsidRPr="004F624A" w:rsidRDefault="005077D4" w:rsidP="007E1E33">
      <w:pPr>
        <w:pStyle w:val="afffff8"/>
        <w:numPr>
          <w:ilvl w:val="0"/>
          <w:numId w:val="18"/>
        </w:numPr>
        <w:tabs>
          <w:tab w:val="left" w:pos="709"/>
        </w:tabs>
        <w:spacing w:before="120" w:after="0" w:line="240" w:lineRule="atLeast"/>
        <w:ind w:left="0" w:firstLine="709"/>
        <w:jc w:val="both"/>
        <w:rPr>
          <w:rFonts w:ascii="Times New Roman" w:hAnsi="Times New Roman"/>
          <w:sz w:val="28"/>
          <w:szCs w:val="28"/>
        </w:rPr>
      </w:pPr>
      <w:r>
        <w:rPr>
          <w:rFonts w:ascii="Times New Roman" w:hAnsi="Times New Roman"/>
          <w:sz w:val="28"/>
          <w:szCs w:val="28"/>
        </w:rPr>
        <w:t>Класс защищенности</w:t>
      </w:r>
      <w:r w:rsidR="00334C5F" w:rsidRPr="004F624A">
        <w:rPr>
          <w:rFonts w:ascii="Times New Roman" w:hAnsi="Times New Roman"/>
          <w:sz w:val="28"/>
          <w:szCs w:val="28"/>
        </w:rPr>
        <w:t xml:space="preserve"> информационной</w:t>
      </w:r>
      <w:r w:rsidR="007E1E33">
        <w:rPr>
          <w:rFonts w:ascii="Times New Roman" w:hAnsi="Times New Roman"/>
          <w:sz w:val="28"/>
          <w:szCs w:val="28"/>
        </w:rPr>
        <w:t xml:space="preserve"> </w:t>
      </w:r>
      <w:r w:rsidR="007E1E33" w:rsidRPr="004F624A">
        <w:rPr>
          <w:rFonts w:ascii="Times New Roman" w:hAnsi="Times New Roman"/>
          <w:sz w:val="28"/>
          <w:szCs w:val="28"/>
        </w:rPr>
        <w:t>(автоматизированной</w:t>
      </w:r>
      <w:r w:rsidR="007E1E33">
        <w:rPr>
          <w:rFonts w:ascii="Times New Roman" w:hAnsi="Times New Roman"/>
          <w:sz w:val="28"/>
          <w:szCs w:val="28"/>
        </w:rPr>
        <w:t>)</w:t>
      </w:r>
      <w:r w:rsidR="00334C5F" w:rsidRPr="004F624A">
        <w:rPr>
          <w:rFonts w:ascii="Times New Roman" w:hAnsi="Times New Roman"/>
          <w:sz w:val="28"/>
          <w:szCs w:val="28"/>
        </w:rPr>
        <w:t xml:space="preserve"> системы</w:t>
      </w:r>
      <w:r w:rsidR="007E1E33">
        <w:rPr>
          <w:rFonts w:ascii="Times New Roman" w:hAnsi="Times New Roman"/>
          <w:sz w:val="28"/>
          <w:szCs w:val="28"/>
        </w:rPr>
        <w:t xml:space="preserve"> _____________________________________________________________</w:t>
      </w:r>
      <w:r w:rsidR="00334C5F">
        <w:rPr>
          <w:rFonts w:ascii="Times New Roman" w:hAnsi="Times New Roman"/>
          <w:sz w:val="28"/>
          <w:szCs w:val="28"/>
        </w:rPr>
        <w:t>.</w:t>
      </w:r>
    </w:p>
    <w:p w:rsidR="00334C5F" w:rsidRPr="00EE7DBF" w:rsidRDefault="00334C5F" w:rsidP="00334C5F">
      <w:pPr>
        <w:tabs>
          <w:tab w:val="left" w:pos="1134"/>
        </w:tabs>
        <w:jc w:val="both"/>
        <w:rPr>
          <w:sz w:val="28"/>
          <w:szCs w:val="28"/>
        </w:rPr>
      </w:pPr>
    </w:p>
    <w:p w:rsidR="00334C5F" w:rsidRPr="00006165" w:rsidRDefault="00334C5F" w:rsidP="00334C5F">
      <w:pPr>
        <w:spacing w:before="120"/>
        <w:jc w:val="both"/>
        <w:rPr>
          <w:sz w:val="28"/>
          <w:szCs w:val="28"/>
        </w:rPr>
      </w:pPr>
      <w:r w:rsidRPr="00006165">
        <w:rPr>
          <w:sz w:val="28"/>
          <w:szCs w:val="28"/>
        </w:rPr>
        <w:t>Члены комиссии:</w:t>
      </w:r>
    </w:p>
    <w:p w:rsidR="00334C5F" w:rsidRPr="00006165" w:rsidRDefault="00334C5F" w:rsidP="00334C5F">
      <w:pPr>
        <w:jc w:val="both"/>
        <w:rPr>
          <w:sz w:val="28"/>
          <w:szCs w:val="28"/>
        </w:rPr>
      </w:pPr>
      <w:r>
        <w:rPr>
          <w:i/>
          <w:sz w:val="28"/>
          <w:szCs w:val="28"/>
        </w:rPr>
        <w:t>______________________________</w:t>
      </w:r>
      <w:r w:rsidRPr="00006165">
        <w:rPr>
          <w:i/>
          <w:sz w:val="28"/>
          <w:szCs w:val="28"/>
        </w:rPr>
        <w:tab/>
      </w:r>
      <w:r w:rsidRPr="00006165">
        <w:rPr>
          <w:i/>
          <w:sz w:val="28"/>
          <w:szCs w:val="28"/>
        </w:rPr>
        <w:tab/>
      </w:r>
      <w:r>
        <w:rPr>
          <w:i/>
          <w:sz w:val="28"/>
          <w:szCs w:val="28"/>
        </w:rPr>
        <w:t>____</w:t>
      </w:r>
      <w:r w:rsidRPr="00006165">
        <w:rPr>
          <w:sz w:val="28"/>
          <w:szCs w:val="28"/>
        </w:rPr>
        <w:t>______________________</w:t>
      </w:r>
      <w:r>
        <w:rPr>
          <w:sz w:val="28"/>
          <w:szCs w:val="28"/>
        </w:rPr>
        <w:t>_____</w:t>
      </w:r>
      <w:r w:rsidR="007E1E33">
        <w:rPr>
          <w:sz w:val="28"/>
          <w:szCs w:val="28"/>
        </w:rPr>
        <w:t>___</w:t>
      </w:r>
    </w:p>
    <w:p w:rsidR="00334C5F" w:rsidRPr="00E94263" w:rsidRDefault="00334C5F" w:rsidP="00334C5F">
      <w:pPr>
        <w:jc w:val="right"/>
        <w:rPr>
          <w:szCs w:val="28"/>
        </w:rPr>
      </w:pPr>
      <w:r>
        <w:rPr>
          <w:szCs w:val="28"/>
        </w:rPr>
        <w:t xml:space="preserve">(должность)                                                       </w:t>
      </w:r>
      <w:r w:rsidRPr="00E94263">
        <w:rPr>
          <w:szCs w:val="28"/>
        </w:rPr>
        <w:t>(подпись, фамилия и инициалы)</w:t>
      </w:r>
    </w:p>
    <w:p w:rsidR="00334C5F" w:rsidRPr="00006165" w:rsidRDefault="00334C5F" w:rsidP="00334C5F">
      <w:pPr>
        <w:jc w:val="both"/>
        <w:rPr>
          <w:sz w:val="28"/>
          <w:szCs w:val="28"/>
        </w:rPr>
      </w:pPr>
      <w:r w:rsidRPr="00006165">
        <w:rPr>
          <w:i/>
          <w:sz w:val="28"/>
          <w:szCs w:val="28"/>
        </w:rPr>
        <w:t>___</w:t>
      </w:r>
      <w:r>
        <w:rPr>
          <w:i/>
          <w:sz w:val="28"/>
          <w:szCs w:val="28"/>
        </w:rPr>
        <w:t>____________________</w:t>
      </w:r>
      <w:r w:rsidRPr="00006165">
        <w:rPr>
          <w:i/>
          <w:sz w:val="28"/>
          <w:szCs w:val="28"/>
        </w:rPr>
        <w:tab/>
      </w:r>
      <w:r w:rsidRPr="00006165">
        <w:rPr>
          <w:i/>
          <w:sz w:val="28"/>
          <w:szCs w:val="28"/>
        </w:rPr>
        <w:tab/>
      </w:r>
      <w:r>
        <w:rPr>
          <w:i/>
          <w:sz w:val="28"/>
          <w:szCs w:val="28"/>
        </w:rPr>
        <w:t>____</w:t>
      </w:r>
      <w:r w:rsidRPr="00006165">
        <w:rPr>
          <w:sz w:val="28"/>
          <w:szCs w:val="28"/>
        </w:rPr>
        <w:t>______________________</w:t>
      </w:r>
      <w:r>
        <w:rPr>
          <w:sz w:val="28"/>
          <w:szCs w:val="28"/>
        </w:rPr>
        <w:t>_____</w:t>
      </w:r>
      <w:r w:rsidR="007E1E33">
        <w:rPr>
          <w:sz w:val="28"/>
          <w:szCs w:val="28"/>
        </w:rPr>
        <w:t>________</w:t>
      </w:r>
    </w:p>
    <w:p w:rsidR="00334C5F" w:rsidRPr="00E94263" w:rsidRDefault="00334C5F" w:rsidP="00334C5F">
      <w:pPr>
        <w:jc w:val="right"/>
        <w:rPr>
          <w:szCs w:val="28"/>
        </w:rPr>
      </w:pPr>
      <w:r>
        <w:rPr>
          <w:szCs w:val="28"/>
        </w:rPr>
        <w:t xml:space="preserve">(должность)                                                       </w:t>
      </w:r>
      <w:r w:rsidRPr="00E94263">
        <w:rPr>
          <w:szCs w:val="28"/>
        </w:rPr>
        <w:t>(подпись, фамилия и инициалы)</w:t>
      </w:r>
    </w:p>
    <w:p w:rsidR="0083600A" w:rsidRDefault="0083600A">
      <w:pPr>
        <w:suppressAutoHyphens w:val="0"/>
        <w:rPr>
          <w:sz w:val="28"/>
          <w:szCs w:val="28"/>
        </w:rPr>
      </w:pPr>
      <w:r>
        <w:rPr>
          <w:sz w:val="28"/>
          <w:szCs w:val="28"/>
        </w:rPr>
        <w:br w:type="page"/>
      </w:r>
    </w:p>
    <w:p w:rsidR="00BD76D6" w:rsidRDefault="00BD76D6" w:rsidP="0083600A">
      <w:pPr>
        <w:pStyle w:val="27"/>
        <w:tabs>
          <w:tab w:val="left" w:pos="1134"/>
        </w:tabs>
        <w:spacing w:after="0" w:line="240" w:lineRule="auto"/>
        <w:ind w:left="4111" w:firstLine="0"/>
        <w:jc w:val="right"/>
      </w:pPr>
      <w:r>
        <w:rPr>
          <w:rFonts w:ascii="Times New Roman" w:hAnsi="Times New Roman"/>
          <w:sz w:val="28"/>
          <w:szCs w:val="28"/>
        </w:rPr>
        <w:lastRenderedPageBreak/>
        <w:t>Приложен</w:t>
      </w:r>
      <w:r>
        <w:rPr>
          <w:rFonts w:ascii="Times New Roman" w:hAnsi="Times New Roman"/>
          <w:sz w:val="28"/>
          <w:szCs w:val="28"/>
          <w:highlight w:val="white"/>
        </w:rPr>
        <w:t>ие</w:t>
      </w:r>
      <w:r>
        <w:rPr>
          <w:rFonts w:ascii="Times New Roman" w:hAnsi="Times New Roman"/>
          <w:sz w:val="28"/>
          <w:szCs w:val="28"/>
        </w:rPr>
        <w:t xml:space="preserve"> № </w:t>
      </w:r>
      <w:r w:rsidR="002F6399">
        <w:rPr>
          <w:rFonts w:ascii="Times New Roman" w:hAnsi="Times New Roman"/>
          <w:sz w:val="28"/>
          <w:szCs w:val="28"/>
        </w:rPr>
        <w:t>3</w:t>
      </w:r>
    </w:p>
    <w:p w:rsidR="00BD76D6" w:rsidRDefault="00BD76D6" w:rsidP="0083600A">
      <w:pPr>
        <w:ind w:left="4111"/>
        <w:jc w:val="right"/>
        <w:rPr>
          <w:sz w:val="28"/>
          <w:szCs w:val="28"/>
          <w:u w:val="single"/>
        </w:rPr>
      </w:pPr>
      <w:r>
        <w:rPr>
          <w:sz w:val="28"/>
          <w:szCs w:val="28"/>
        </w:rPr>
        <w:t xml:space="preserve">к Порядку организации и проведения работ по аттестации объектов информатизации, утвержденному приказом ФСТЭК России </w:t>
      </w:r>
      <w:r>
        <w:rPr>
          <w:sz w:val="28"/>
          <w:szCs w:val="28"/>
        </w:rPr>
        <w:br/>
        <w:t xml:space="preserve">от   </w:t>
      </w:r>
      <w:r w:rsidR="008203A7">
        <w:rPr>
          <w:sz w:val="28"/>
          <w:szCs w:val="28"/>
        </w:rPr>
        <w:t>________</w:t>
      </w:r>
      <w:r>
        <w:rPr>
          <w:sz w:val="28"/>
          <w:szCs w:val="28"/>
        </w:rPr>
        <w:t xml:space="preserve"> 202</w:t>
      </w:r>
      <w:r w:rsidR="008203A7">
        <w:rPr>
          <w:sz w:val="28"/>
          <w:szCs w:val="28"/>
        </w:rPr>
        <w:t>__</w:t>
      </w:r>
      <w:r>
        <w:rPr>
          <w:sz w:val="28"/>
          <w:szCs w:val="28"/>
        </w:rPr>
        <w:t xml:space="preserve"> г. № </w:t>
      </w:r>
    </w:p>
    <w:p w:rsidR="00BD76D6" w:rsidRDefault="00BD76D6" w:rsidP="00BD76D6">
      <w:pPr>
        <w:ind w:left="5103"/>
        <w:jc w:val="center"/>
        <w:rPr>
          <w:sz w:val="12"/>
          <w:szCs w:val="12"/>
          <w:u w:val="single"/>
        </w:rPr>
      </w:pPr>
    </w:p>
    <w:p w:rsidR="0083600A" w:rsidRDefault="0083600A" w:rsidP="00BD76D6">
      <w:pPr>
        <w:ind w:left="5103" w:hanging="425"/>
        <w:jc w:val="center"/>
        <w:rPr>
          <w:sz w:val="28"/>
          <w:szCs w:val="28"/>
        </w:rPr>
      </w:pPr>
    </w:p>
    <w:p w:rsidR="0083600A" w:rsidRPr="0083600A" w:rsidRDefault="0083600A" w:rsidP="0083600A">
      <w:pPr>
        <w:ind w:firstLine="1"/>
        <w:jc w:val="center"/>
        <w:rPr>
          <w:b/>
          <w:sz w:val="28"/>
          <w:szCs w:val="28"/>
        </w:rPr>
      </w:pPr>
      <w:r w:rsidRPr="0083600A">
        <w:rPr>
          <w:b/>
          <w:sz w:val="28"/>
          <w:szCs w:val="28"/>
        </w:rPr>
        <w:t>Форма</w:t>
      </w:r>
      <w:r>
        <w:rPr>
          <w:b/>
          <w:sz w:val="28"/>
          <w:szCs w:val="28"/>
        </w:rPr>
        <w:t xml:space="preserve"> аттестата соответствия объекта информатизации</w:t>
      </w:r>
    </w:p>
    <w:p w:rsidR="0083600A" w:rsidRDefault="0083600A" w:rsidP="00BD76D6">
      <w:pPr>
        <w:ind w:left="5103" w:hanging="425"/>
        <w:jc w:val="center"/>
        <w:rPr>
          <w:sz w:val="28"/>
          <w:szCs w:val="28"/>
        </w:rPr>
      </w:pPr>
    </w:p>
    <w:p w:rsidR="002F06C0" w:rsidRDefault="002F06C0" w:rsidP="002F06C0">
      <w:pPr>
        <w:jc w:val="center"/>
        <w:rPr>
          <w:b/>
          <w:sz w:val="40"/>
          <w:szCs w:val="40"/>
        </w:rPr>
      </w:pPr>
      <w:r>
        <w:rPr>
          <w:b/>
          <w:caps/>
          <w:sz w:val="40"/>
          <w:szCs w:val="40"/>
        </w:rPr>
        <w:t>аттестат соответствия</w:t>
      </w:r>
    </w:p>
    <w:p w:rsidR="002F06C0" w:rsidRDefault="0097246F" w:rsidP="002F06C0">
      <w:pPr>
        <w:ind w:firstLine="1"/>
        <w:jc w:val="center"/>
        <w:rPr>
          <w:b/>
          <w:sz w:val="28"/>
          <w:szCs w:val="28"/>
        </w:rPr>
      </w:pPr>
      <w:r>
        <w:rPr>
          <w:b/>
          <w:sz w:val="28"/>
          <w:szCs w:val="28"/>
        </w:rPr>
        <w:t>требованиям по защите информации</w:t>
      </w:r>
    </w:p>
    <w:p w:rsidR="0097246F" w:rsidRDefault="0097246F" w:rsidP="002F06C0">
      <w:pPr>
        <w:ind w:firstLine="1"/>
        <w:jc w:val="center"/>
        <w:rPr>
          <w:b/>
          <w:sz w:val="28"/>
          <w:szCs w:val="28"/>
        </w:rPr>
      </w:pPr>
    </w:p>
    <w:p w:rsidR="002F06C0" w:rsidRDefault="002F06C0" w:rsidP="002F06C0">
      <w:pPr>
        <w:ind w:firstLine="1"/>
        <w:jc w:val="center"/>
        <w:rPr>
          <w:b/>
          <w:sz w:val="28"/>
          <w:szCs w:val="28"/>
        </w:rPr>
      </w:pPr>
      <w:r w:rsidRPr="007E1E33">
        <w:rPr>
          <w:b/>
          <w:sz w:val="28"/>
          <w:szCs w:val="28"/>
        </w:rPr>
        <w:t>№</w:t>
      </w:r>
      <w:r w:rsidR="0097246F">
        <w:rPr>
          <w:b/>
          <w:sz w:val="28"/>
          <w:szCs w:val="28"/>
        </w:rPr>
        <w:t>__________________________________</w:t>
      </w:r>
    </w:p>
    <w:p w:rsidR="0097246F" w:rsidRPr="0097246F" w:rsidRDefault="0097246F" w:rsidP="002F06C0">
      <w:pPr>
        <w:ind w:firstLine="1"/>
        <w:jc w:val="center"/>
      </w:pPr>
      <w:r>
        <w:rPr>
          <w:sz w:val="20"/>
        </w:rPr>
        <w:t xml:space="preserve">(номер аттестата соответствия в формате АААА.ББББ.ВВВВ (А — номер выданной органу по аттестации </w:t>
      </w:r>
      <w:r w:rsidRPr="00BD76D6">
        <w:rPr>
          <w:sz w:val="20"/>
          <w:szCs w:val="20"/>
        </w:rPr>
        <w:t>лицензи</w:t>
      </w:r>
      <w:r>
        <w:rPr>
          <w:sz w:val="20"/>
          <w:szCs w:val="20"/>
        </w:rPr>
        <w:t>и</w:t>
      </w:r>
      <w:r w:rsidRPr="00BD76D6">
        <w:rPr>
          <w:sz w:val="20"/>
          <w:szCs w:val="20"/>
        </w:rPr>
        <w:t xml:space="preserve"> на деятельность по технической защите конфиденциальной информации,</w:t>
      </w:r>
      <w:r>
        <w:rPr>
          <w:sz w:val="20"/>
          <w:szCs w:val="20"/>
        </w:rPr>
        <w:t xml:space="preserve"> </w:t>
      </w:r>
      <w:r>
        <w:rPr>
          <w:sz w:val="20"/>
        </w:rPr>
        <w:t>Б — порядковый номер объекта информатизации, аттестованного органом по аттестации, В-год, в котором выдан аттестат)</w:t>
      </w:r>
    </w:p>
    <w:p w:rsidR="002F06C0" w:rsidRDefault="002F06C0" w:rsidP="00BD76D6">
      <w:pPr>
        <w:ind w:left="5103" w:hanging="425"/>
        <w:jc w:val="center"/>
        <w:rPr>
          <w:sz w:val="28"/>
          <w:szCs w:val="28"/>
        </w:rPr>
      </w:pPr>
    </w:p>
    <w:p w:rsidR="002F06C0" w:rsidRDefault="002F06C0" w:rsidP="00BD76D6">
      <w:pPr>
        <w:ind w:left="5103" w:hanging="425"/>
        <w:jc w:val="center"/>
        <w:rPr>
          <w:sz w:val="28"/>
          <w:szCs w:val="28"/>
        </w:rPr>
      </w:pPr>
    </w:p>
    <w:p w:rsidR="002F06C0" w:rsidRDefault="0097246F" w:rsidP="0097246F">
      <w:pPr>
        <w:ind w:firstLine="709"/>
        <w:jc w:val="both"/>
        <w:rPr>
          <w:sz w:val="28"/>
          <w:szCs w:val="28"/>
        </w:rPr>
      </w:pPr>
      <w:r>
        <w:rPr>
          <w:sz w:val="28"/>
          <w:szCs w:val="28"/>
        </w:rPr>
        <w:t>Выдан:__________________________________________________________.</w:t>
      </w:r>
    </w:p>
    <w:p w:rsidR="0097246F" w:rsidRPr="0097246F" w:rsidRDefault="0097246F" w:rsidP="0097246F">
      <w:pPr>
        <w:ind w:left="3686"/>
        <w:jc w:val="both"/>
      </w:pPr>
      <w:r>
        <w:t>(дата выдачи аттестата соответствия)</w:t>
      </w:r>
    </w:p>
    <w:p w:rsidR="002F06C0" w:rsidRDefault="002F06C0" w:rsidP="00BD76D6">
      <w:pPr>
        <w:ind w:left="5103" w:hanging="425"/>
        <w:jc w:val="center"/>
        <w:rPr>
          <w:sz w:val="28"/>
          <w:szCs w:val="28"/>
        </w:rPr>
      </w:pPr>
    </w:p>
    <w:p w:rsidR="0097246F" w:rsidRDefault="0097246F" w:rsidP="0097246F">
      <w:pPr>
        <w:ind w:firstLine="743"/>
        <w:rPr>
          <w:sz w:val="20"/>
        </w:rPr>
      </w:pPr>
      <w:r>
        <w:rPr>
          <w:sz w:val="28"/>
          <w:szCs w:val="28"/>
        </w:rPr>
        <w:t>Настоящий аттестат удостоверяет, что _______________________________ _____________________________________________________________________,</w:t>
      </w:r>
    </w:p>
    <w:p w:rsidR="0097246F" w:rsidRDefault="0097246F" w:rsidP="0097246F">
      <w:pPr>
        <w:ind w:firstLine="743"/>
        <w:jc w:val="center"/>
        <w:rPr>
          <w:sz w:val="28"/>
          <w:szCs w:val="28"/>
        </w:rPr>
      </w:pPr>
      <w:r>
        <w:rPr>
          <w:sz w:val="20"/>
        </w:rPr>
        <w:t>наименование объекта инфо</w:t>
      </w:r>
      <w:r w:rsidR="005077D4">
        <w:rPr>
          <w:sz w:val="20"/>
        </w:rPr>
        <w:t>рматизации, класс защищенности информационной</w:t>
      </w:r>
      <w:r>
        <w:rPr>
          <w:sz w:val="20"/>
        </w:rPr>
        <w:t xml:space="preserve"> (автоматизированной) системы)</w:t>
      </w:r>
    </w:p>
    <w:p w:rsidR="0097246F" w:rsidRDefault="0097246F" w:rsidP="0097246F">
      <w:pPr>
        <w:jc w:val="both"/>
        <w:rPr>
          <w:sz w:val="20"/>
        </w:rPr>
      </w:pPr>
      <w:r>
        <w:rPr>
          <w:sz w:val="28"/>
          <w:szCs w:val="28"/>
        </w:rPr>
        <w:t>принадлежащий ______________________________________________________,</w:t>
      </w:r>
    </w:p>
    <w:p w:rsidR="0097246F" w:rsidRDefault="0097246F" w:rsidP="0097246F">
      <w:pPr>
        <w:ind w:left="2552" w:firstLine="34"/>
        <w:jc w:val="both"/>
        <w:rPr>
          <w:sz w:val="28"/>
          <w:szCs w:val="28"/>
        </w:rPr>
      </w:pPr>
      <w:r>
        <w:rPr>
          <w:sz w:val="20"/>
        </w:rPr>
        <w:t>(наименование владельца объекта информатизации)</w:t>
      </w:r>
    </w:p>
    <w:p w:rsidR="0097246F" w:rsidRDefault="0097246F" w:rsidP="0097246F">
      <w:pPr>
        <w:ind w:firstLine="426"/>
        <w:jc w:val="center"/>
        <w:rPr>
          <w:sz w:val="28"/>
          <w:szCs w:val="28"/>
        </w:rPr>
      </w:pPr>
    </w:p>
    <w:p w:rsidR="0097246F" w:rsidRDefault="0097246F" w:rsidP="0097246F">
      <w:pPr>
        <w:jc w:val="both"/>
        <w:rPr>
          <w:sz w:val="20"/>
        </w:rPr>
      </w:pPr>
      <w:r>
        <w:rPr>
          <w:sz w:val="28"/>
          <w:szCs w:val="28"/>
        </w:rPr>
        <w:t>соответствует _________________________</w:t>
      </w:r>
      <w:r w:rsidR="004A1997">
        <w:rPr>
          <w:sz w:val="28"/>
          <w:szCs w:val="28"/>
        </w:rPr>
        <w:t>_______________________________.</w:t>
      </w:r>
    </w:p>
    <w:p w:rsidR="0097246F" w:rsidRDefault="0097246F" w:rsidP="0097246F">
      <w:pPr>
        <w:ind w:left="1169"/>
        <w:jc w:val="center"/>
      </w:pPr>
      <w:r>
        <w:rPr>
          <w:sz w:val="20"/>
        </w:rPr>
        <w:t>(наименование требований по защите информации, на соответствии которым проводилась аттестация)</w:t>
      </w:r>
    </w:p>
    <w:p w:rsidR="0097246F" w:rsidRDefault="0097246F" w:rsidP="0097246F">
      <w:pPr>
        <w:ind w:firstLine="426"/>
        <w:jc w:val="center"/>
        <w:rPr>
          <w:sz w:val="28"/>
          <w:szCs w:val="28"/>
        </w:rPr>
      </w:pPr>
    </w:p>
    <w:p w:rsidR="0097246F" w:rsidRDefault="0097246F" w:rsidP="0097246F">
      <w:pPr>
        <w:ind w:firstLine="426"/>
        <w:jc w:val="center"/>
        <w:rPr>
          <w:sz w:val="28"/>
          <w:szCs w:val="28"/>
        </w:rPr>
      </w:pPr>
    </w:p>
    <w:p w:rsidR="0097246F" w:rsidRDefault="004A1997" w:rsidP="004A1997">
      <w:pPr>
        <w:ind w:firstLine="709"/>
        <w:jc w:val="both"/>
        <w:rPr>
          <w:sz w:val="28"/>
          <w:szCs w:val="28"/>
        </w:rPr>
      </w:pPr>
      <w:r>
        <w:rPr>
          <w:sz w:val="28"/>
          <w:szCs w:val="28"/>
        </w:rPr>
        <w:t>Аттестат соответствия выдан на основании результатов аттестационных ис</w:t>
      </w:r>
      <w:r w:rsidR="005077D4">
        <w:rPr>
          <w:sz w:val="28"/>
          <w:szCs w:val="28"/>
        </w:rPr>
        <w:t xml:space="preserve">пытаний, проведенных органом по </w:t>
      </w:r>
      <w:r>
        <w:rPr>
          <w:sz w:val="28"/>
          <w:szCs w:val="28"/>
        </w:rPr>
        <w:t>аттестации___________________________________________________________.</w:t>
      </w:r>
    </w:p>
    <w:p w:rsidR="004A1997" w:rsidRPr="004A1997" w:rsidRDefault="004A1997" w:rsidP="004A1997">
      <w:pPr>
        <w:ind w:left="2410"/>
        <w:jc w:val="both"/>
      </w:pPr>
      <w:r>
        <w:t>(наименование и адрес местонахождения органа по аттестации)</w:t>
      </w:r>
    </w:p>
    <w:p w:rsidR="0097246F" w:rsidRDefault="0097246F" w:rsidP="0097246F">
      <w:pPr>
        <w:ind w:firstLine="426"/>
        <w:jc w:val="center"/>
        <w:rPr>
          <w:sz w:val="28"/>
          <w:szCs w:val="28"/>
        </w:rPr>
      </w:pPr>
    </w:p>
    <w:p w:rsidR="004A1997" w:rsidRDefault="004A1997" w:rsidP="0097246F">
      <w:pPr>
        <w:ind w:firstLine="426"/>
        <w:jc w:val="center"/>
        <w:rPr>
          <w:sz w:val="28"/>
          <w:szCs w:val="28"/>
        </w:rPr>
      </w:pPr>
    </w:p>
    <w:p w:rsidR="004A1997" w:rsidRDefault="004A1997" w:rsidP="004A1997">
      <w:pPr>
        <w:ind w:firstLine="748"/>
        <w:rPr>
          <w:sz w:val="28"/>
          <w:szCs w:val="28"/>
        </w:rPr>
      </w:pPr>
      <w:r>
        <w:rPr>
          <w:sz w:val="28"/>
          <w:szCs w:val="28"/>
        </w:rPr>
        <w:t>Заключение по результатам аттестационных испытаний _____________________________________________________________________.</w:t>
      </w:r>
    </w:p>
    <w:p w:rsidR="004A1997" w:rsidRPr="004A1997" w:rsidRDefault="004A1997" w:rsidP="004A1997">
      <w:pPr>
        <w:jc w:val="center"/>
      </w:pPr>
      <w:r w:rsidRPr="004A1997">
        <w:t>(дата утверждения заключения)</w:t>
      </w:r>
    </w:p>
    <w:p w:rsidR="004A1997" w:rsidRDefault="004A1997" w:rsidP="0097246F">
      <w:pPr>
        <w:ind w:firstLine="426"/>
        <w:jc w:val="center"/>
        <w:rPr>
          <w:sz w:val="28"/>
          <w:szCs w:val="28"/>
        </w:rPr>
      </w:pPr>
    </w:p>
    <w:p w:rsidR="004A1997" w:rsidRDefault="004A1997" w:rsidP="0097246F">
      <w:pPr>
        <w:ind w:firstLine="426"/>
        <w:jc w:val="center"/>
        <w:rPr>
          <w:sz w:val="28"/>
          <w:szCs w:val="28"/>
        </w:rPr>
      </w:pPr>
    </w:p>
    <w:p w:rsidR="004A1997" w:rsidRDefault="004A1997" w:rsidP="0097246F">
      <w:pPr>
        <w:ind w:firstLine="426"/>
        <w:jc w:val="center"/>
        <w:rPr>
          <w:sz w:val="28"/>
          <w:szCs w:val="28"/>
        </w:rPr>
      </w:pPr>
      <w:r>
        <w:rPr>
          <w:sz w:val="28"/>
          <w:szCs w:val="28"/>
        </w:rPr>
        <w:t>Руководитель органа по аттестации</w:t>
      </w:r>
    </w:p>
    <w:p w:rsidR="004A1997" w:rsidRDefault="00403809" w:rsidP="00403809">
      <w:pPr>
        <w:ind w:firstLine="426"/>
        <w:rPr>
          <w:sz w:val="28"/>
          <w:szCs w:val="28"/>
        </w:rPr>
      </w:pPr>
      <w:r>
        <w:rPr>
          <w:sz w:val="28"/>
          <w:szCs w:val="28"/>
        </w:rPr>
        <w:t>м.п.</w:t>
      </w:r>
    </w:p>
    <w:p w:rsidR="004A1997" w:rsidRDefault="00403809" w:rsidP="00403809">
      <w:pPr>
        <w:ind w:firstLine="426"/>
        <w:jc w:val="right"/>
        <w:rPr>
          <w:sz w:val="28"/>
          <w:szCs w:val="28"/>
        </w:rPr>
      </w:pPr>
      <w:r>
        <w:rPr>
          <w:sz w:val="28"/>
          <w:szCs w:val="28"/>
        </w:rPr>
        <w:t>________________________________</w:t>
      </w:r>
    </w:p>
    <w:p w:rsidR="00403809" w:rsidRDefault="00403809" w:rsidP="00403809">
      <w:pPr>
        <w:ind w:firstLine="426"/>
        <w:jc w:val="right"/>
        <w:rPr>
          <w:sz w:val="28"/>
          <w:szCs w:val="28"/>
        </w:rPr>
      </w:pPr>
    </w:p>
    <w:sectPr w:rsidR="00403809" w:rsidSect="00576916">
      <w:pgSz w:w="11906" w:h="16838"/>
      <w:pgMar w:top="689" w:right="707" w:bottom="851" w:left="1418" w:header="426" w:footer="0"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EE" w:rsidRDefault="000656EE">
      <w:r>
        <w:separator/>
      </w:r>
    </w:p>
  </w:endnote>
  <w:endnote w:type="continuationSeparator" w:id="0">
    <w:p w:rsidR="000656EE" w:rsidRDefault="0006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90" w:rsidRDefault="00026690">
    <w:pPr>
      <w:pStyle w:val="af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90" w:rsidRDefault="00026690">
    <w:pPr>
      <w:pStyle w:val="a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90" w:rsidRDefault="00026690">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EE" w:rsidRDefault="000656EE">
      <w:r>
        <w:separator/>
      </w:r>
    </w:p>
  </w:footnote>
  <w:footnote w:type="continuationSeparator" w:id="0">
    <w:p w:rsidR="000656EE" w:rsidRDefault="000656EE">
      <w:r>
        <w:continuationSeparator/>
      </w:r>
    </w:p>
  </w:footnote>
  <w:footnote w:id="1">
    <w:p w:rsidR="00000000" w:rsidRDefault="00FE76F2" w:rsidP="00FD054E">
      <w:pPr>
        <w:pStyle w:val="af6"/>
        <w:spacing w:after="0" w:line="240" w:lineRule="auto"/>
        <w:jc w:val="both"/>
      </w:pPr>
      <w:r w:rsidRPr="00F918E9">
        <w:rPr>
          <w:rFonts w:ascii="Times New Roman" w:hAnsi="Times New Roman"/>
          <w:szCs w:val="18"/>
        </w:rPr>
        <w:sym w:font="Symbol" w:char="F02A"/>
      </w:r>
      <w:r w:rsidRPr="00F918E9">
        <w:rPr>
          <w:rFonts w:ascii="Times New Roman" w:hAnsi="Times New Roman"/>
          <w:szCs w:val="24"/>
        </w:rPr>
        <w:t xml:space="preserve"> В случае</w:t>
      </w:r>
      <w:r>
        <w:rPr>
          <w:rFonts w:ascii="Times New Roman" w:hAnsi="Times New Roman"/>
          <w:szCs w:val="24"/>
        </w:rPr>
        <w:t xml:space="preserve"> отсутствия необходимости специальной проверки технических средств пункт не заполняется.</w:t>
      </w:r>
    </w:p>
  </w:footnote>
  <w:footnote w:id="2">
    <w:p w:rsidR="00000000" w:rsidRDefault="00FE76F2" w:rsidP="00334C5F">
      <w:pPr>
        <w:pStyle w:val="af6"/>
        <w:jc w:val="both"/>
      </w:pPr>
      <w:r w:rsidRPr="00F918E9">
        <w:rPr>
          <w:rFonts w:ascii="Times New Roman" w:hAnsi="Times New Roman"/>
          <w:szCs w:val="18"/>
        </w:rPr>
        <w:sym w:font="Symbol" w:char="F02A"/>
      </w:r>
      <w:r w:rsidRPr="00F918E9">
        <w:rPr>
          <w:rFonts w:ascii="Times New Roman" w:hAnsi="Times New Roman"/>
          <w:szCs w:val="18"/>
        </w:rPr>
        <w:sym w:font="Symbol" w:char="F02A"/>
      </w:r>
      <w:r>
        <w:rPr>
          <w:rFonts w:ascii="Times New Roman" w:hAnsi="Times New Roman"/>
          <w:szCs w:val="24"/>
        </w:rPr>
        <w:t>В случае отсутствия необходимости применения сертифицированных средств защиты информации пункт не заполняется.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90" w:rsidRDefault="00026690">
    <w:pPr>
      <w:pStyle w:val="af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F2" w:rsidRDefault="00873326">
    <w:pPr>
      <w:pStyle w:val="aff7"/>
      <w:jc w:val="center"/>
    </w:pPr>
    <w:r>
      <w:fldChar w:fldCharType="begin"/>
    </w:r>
    <w:r>
      <w:instrText>PAGE</w:instrText>
    </w:r>
    <w:r>
      <w:fldChar w:fldCharType="separate"/>
    </w:r>
    <w:r w:rsidR="006577AC">
      <w:rPr>
        <w:noProof/>
      </w:rPr>
      <w:t>20</w:t>
    </w:r>
    <w:r>
      <w:fldChar w:fldCharType="end"/>
    </w:r>
  </w:p>
  <w:p w:rsidR="00FE76F2" w:rsidRDefault="00FE76F2">
    <w:pPr>
      <w:pStyle w:val="af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90" w:rsidRDefault="00026690">
    <w:pPr>
      <w:pStyle w:val="af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B60E5E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9C8963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0F064C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D4CFD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0000001"/>
    <w:multiLevelType w:val="multilevel"/>
    <w:tmpl w:val="00000001"/>
    <w:lvl w:ilvl="0">
      <w:start w:val="1"/>
      <w:numFmt w:val="decimal"/>
      <w:lvlText w:val="%1"/>
      <w:lvlJc w:val="left"/>
      <w:pPr>
        <w:tabs>
          <w:tab w:val="num" w:pos="1134"/>
        </w:tabs>
        <w:ind w:left="680"/>
      </w:pPr>
      <w:rPr>
        <w:rFonts w:cs="Times New Roman"/>
      </w:rPr>
    </w:lvl>
    <w:lvl w:ilvl="1">
      <w:start w:val="1"/>
      <w:numFmt w:val="decimal"/>
      <w:lvlText w:val="%1.%2"/>
      <w:lvlJc w:val="left"/>
      <w:pPr>
        <w:tabs>
          <w:tab w:val="num" w:pos="1277"/>
        </w:tabs>
        <w:ind w:left="710"/>
      </w:pPr>
      <w:rPr>
        <w:rFonts w:cs="Times New Roman"/>
      </w:rPr>
    </w:lvl>
    <w:lvl w:ilvl="2">
      <w:start w:val="1"/>
      <w:numFmt w:val="decimal"/>
      <w:lvlText w:val="%1.%2.%3"/>
      <w:lvlJc w:val="left"/>
      <w:pPr>
        <w:tabs>
          <w:tab w:val="num" w:pos="1418"/>
        </w:tabs>
        <w:ind w:left="680"/>
      </w:pPr>
      <w:rPr>
        <w:rFonts w:cs="Times New Roman"/>
      </w:rPr>
    </w:lvl>
    <w:lvl w:ilvl="3">
      <w:start w:val="1"/>
      <w:numFmt w:val="decimal"/>
      <w:lvlText w:val="%1.%2.%3.%4"/>
      <w:lvlJc w:val="left"/>
      <w:pPr>
        <w:tabs>
          <w:tab w:val="num" w:pos="1588"/>
        </w:tabs>
        <w:ind w:left="680"/>
      </w:pPr>
      <w:rPr>
        <w:rFonts w:cs="Times New Roman"/>
      </w:rPr>
    </w:lvl>
    <w:lvl w:ilvl="4">
      <w:start w:val="1"/>
      <w:numFmt w:val="decimal"/>
      <w:lvlText w:val="%1.%2.%3.%4.%5"/>
      <w:lvlJc w:val="left"/>
      <w:pPr>
        <w:tabs>
          <w:tab w:val="num" w:pos="1814"/>
        </w:tabs>
        <w:ind w:left="680"/>
      </w:pPr>
      <w:rPr>
        <w:rFonts w:cs="Times New Roman"/>
      </w:rPr>
    </w:lvl>
    <w:lvl w:ilvl="5">
      <w:start w:val="1"/>
      <w:numFmt w:val="decimal"/>
      <w:lvlText w:val="%1.%2.%3.%4.%5.%6"/>
      <w:lvlJc w:val="left"/>
      <w:pPr>
        <w:tabs>
          <w:tab w:val="num" w:pos="1814"/>
        </w:tabs>
        <w:ind w:left="680"/>
      </w:pPr>
      <w:rPr>
        <w:rFonts w:cs="Times New Roman"/>
      </w:rPr>
    </w:lvl>
    <w:lvl w:ilvl="6">
      <w:start w:val="1"/>
      <w:numFmt w:val="decimal"/>
      <w:lvlText w:val="%1.%2.%3.%4.%5.%6.%7"/>
      <w:lvlJc w:val="left"/>
      <w:pPr>
        <w:tabs>
          <w:tab w:val="num" w:pos="1985"/>
        </w:tabs>
        <w:ind w:left="680"/>
      </w:pPr>
      <w:rPr>
        <w:rFonts w:cs="Times New Roman"/>
      </w:rPr>
    </w:lvl>
    <w:lvl w:ilvl="7">
      <w:start w:val="1"/>
      <w:numFmt w:val="decimal"/>
      <w:lvlText w:val="%1.%2.%3.%4.%5.%6.%7.%8"/>
      <w:lvlJc w:val="left"/>
      <w:pPr>
        <w:tabs>
          <w:tab w:val="num" w:pos="2155"/>
        </w:tabs>
        <w:ind w:left="680"/>
      </w:pPr>
      <w:rPr>
        <w:rFonts w:cs="Times New Roman"/>
      </w:rPr>
    </w:lvl>
    <w:lvl w:ilvl="8">
      <w:start w:val="1"/>
      <w:numFmt w:val="decimal"/>
      <w:lvlText w:val="%1.%2.%3.%4.%5.%6.%7.%8.%9"/>
      <w:lvlJc w:val="left"/>
      <w:pPr>
        <w:tabs>
          <w:tab w:val="num" w:pos="2381"/>
        </w:tabs>
        <w:ind w:left="680"/>
      </w:pPr>
      <w:rPr>
        <w:rFonts w:cs="Times New Roman"/>
      </w:rPr>
    </w:lvl>
  </w:abstractNum>
  <w:abstractNum w:abstractNumId="5" w15:restartNumberingAfterBreak="0">
    <w:nsid w:val="00000002"/>
    <w:multiLevelType w:val="multilevel"/>
    <w:tmpl w:val="00000002"/>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1.%2.%3."/>
      <w:lvlJc w:val="left"/>
      <w:pPr>
        <w:tabs>
          <w:tab w:val="num" w:pos="1440"/>
        </w:tabs>
        <w:ind w:left="1440" w:hanging="360"/>
      </w:pPr>
      <w:rPr>
        <w:rFonts w:cs="Times New Roman"/>
        <w:b w:val="0"/>
        <w:bCs w:val="0"/>
      </w:rPr>
    </w:lvl>
    <w:lvl w:ilvl="3">
      <w:start w:val="1"/>
      <w:numFmt w:val="decimal"/>
      <w:lvlText w:val="%1.%2.%3.%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15:restartNumberingAfterBreak="0">
    <w:nsid w:val="0E214227"/>
    <w:multiLevelType w:val="hybridMultilevel"/>
    <w:tmpl w:val="BAB41DB6"/>
    <w:lvl w:ilvl="0" w:tplc="3560F962">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EAB666B"/>
    <w:multiLevelType w:val="multilevel"/>
    <w:tmpl w:val="ECCE4B2A"/>
    <w:lvl w:ilvl="0">
      <w:start w:val="1"/>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15:restartNumberingAfterBreak="0">
    <w:nsid w:val="235B05F0"/>
    <w:multiLevelType w:val="multilevel"/>
    <w:tmpl w:val="37C4B176"/>
    <w:lvl w:ilvl="0">
      <w:start w:val="1"/>
      <w:numFmt w:val="decimal"/>
      <w:lvlText w:val="%1."/>
      <w:lvlJc w:val="left"/>
      <w:pPr>
        <w:ind w:left="720" w:hanging="360"/>
      </w:pPr>
      <w:rPr>
        <w:rFonts w:cs="Times New Roman" w:hint="default"/>
      </w:rPr>
    </w:lvl>
    <w:lvl w:ilvl="1">
      <w:start w:val="1"/>
      <w:numFmt w:val="decimal"/>
      <w:lvlText w:val="3.%2."/>
      <w:lvlJc w:val="left"/>
      <w:pPr>
        <w:ind w:left="720" w:hanging="360"/>
      </w:pPr>
      <w:rPr>
        <w:rFonts w:ascii="Times New Roman" w:hAnsi="Times New Roman" w:cs="Times New Roman" w:hint="default"/>
        <w:b w:val="0"/>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BA21704"/>
    <w:multiLevelType w:val="hybridMultilevel"/>
    <w:tmpl w:val="73EA4B5C"/>
    <w:lvl w:ilvl="0" w:tplc="92C663C8">
      <w:start w:val="1"/>
      <w:numFmt w:val="decimal"/>
      <w:lvlText w:val="2.%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FD34E4B"/>
    <w:multiLevelType w:val="hybridMultilevel"/>
    <w:tmpl w:val="8BA83B12"/>
    <w:lvl w:ilvl="0" w:tplc="0419000F">
      <w:start w:val="1"/>
      <w:numFmt w:val="decimal"/>
      <w:lvlText w:val="%1."/>
      <w:lvlJc w:val="left"/>
      <w:pPr>
        <w:ind w:left="6881" w:hanging="360"/>
      </w:pPr>
      <w:rPr>
        <w:rFonts w:cs="Times New Roman" w:hint="default"/>
      </w:rPr>
    </w:lvl>
    <w:lvl w:ilvl="1" w:tplc="04190019" w:tentative="1">
      <w:start w:val="1"/>
      <w:numFmt w:val="lowerLetter"/>
      <w:lvlText w:val="%2."/>
      <w:lvlJc w:val="left"/>
      <w:pPr>
        <w:ind w:left="7601" w:hanging="360"/>
      </w:pPr>
      <w:rPr>
        <w:rFonts w:cs="Times New Roman"/>
      </w:rPr>
    </w:lvl>
    <w:lvl w:ilvl="2" w:tplc="0419001B" w:tentative="1">
      <w:start w:val="1"/>
      <w:numFmt w:val="lowerRoman"/>
      <w:lvlText w:val="%3."/>
      <w:lvlJc w:val="right"/>
      <w:pPr>
        <w:ind w:left="8321" w:hanging="180"/>
      </w:pPr>
      <w:rPr>
        <w:rFonts w:cs="Times New Roman"/>
      </w:rPr>
    </w:lvl>
    <w:lvl w:ilvl="3" w:tplc="0419000F" w:tentative="1">
      <w:start w:val="1"/>
      <w:numFmt w:val="decimal"/>
      <w:lvlText w:val="%4."/>
      <w:lvlJc w:val="left"/>
      <w:pPr>
        <w:ind w:left="9041" w:hanging="360"/>
      </w:pPr>
      <w:rPr>
        <w:rFonts w:cs="Times New Roman"/>
      </w:rPr>
    </w:lvl>
    <w:lvl w:ilvl="4" w:tplc="04190019" w:tentative="1">
      <w:start w:val="1"/>
      <w:numFmt w:val="lowerLetter"/>
      <w:lvlText w:val="%5."/>
      <w:lvlJc w:val="left"/>
      <w:pPr>
        <w:ind w:left="9761" w:hanging="360"/>
      </w:pPr>
      <w:rPr>
        <w:rFonts w:cs="Times New Roman"/>
      </w:rPr>
    </w:lvl>
    <w:lvl w:ilvl="5" w:tplc="0419001B" w:tentative="1">
      <w:start w:val="1"/>
      <w:numFmt w:val="lowerRoman"/>
      <w:lvlText w:val="%6."/>
      <w:lvlJc w:val="right"/>
      <w:pPr>
        <w:ind w:left="10481" w:hanging="180"/>
      </w:pPr>
      <w:rPr>
        <w:rFonts w:cs="Times New Roman"/>
      </w:rPr>
    </w:lvl>
    <w:lvl w:ilvl="6" w:tplc="0419000F" w:tentative="1">
      <w:start w:val="1"/>
      <w:numFmt w:val="decimal"/>
      <w:lvlText w:val="%7."/>
      <w:lvlJc w:val="left"/>
      <w:pPr>
        <w:ind w:left="11201" w:hanging="360"/>
      </w:pPr>
      <w:rPr>
        <w:rFonts w:cs="Times New Roman"/>
      </w:rPr>
    </w:lvl>
    <w:lvl w:ilvl="7" w:tplc="04190019" w:tentative="1">
      <w:start w:val="1"/>
      <w:numFmt w:val="lowerLetter"/>
      <w:lvlText w:val="%8."/>
      <w:lvlJc w:val="left"/>
      <w:pPr>
        <w:ind w:left="11921" w:hanging="360"/>
      </w:pPr>
      <w:rPr>
        <w:rFonts w:cs="Times New Roman"/>
      </w:rPr>
    </w:lvl>
    <w:lvl w:ilvl="8" w:tplc="0419001B" w:tentative="1">
      <w:start w:val="1"/>
      <w:numFmt w:val="lowerRoman"/>
      <w:lvlText w:val="%9."/>
      <w:lvlJc w:val="right"/>
      <w:pPr>
        <w:ind w:left="12641" w:hanging="180"/>
      </w:pPr>
      <w:rPr>
        <w:rFonts w:cs="Times New Roman"/>
      </w:rPr>
    </w:lvl>
  </w:abstractNum>
  <w:abstractNum w:abstractNumId="11" w15:restartNumberingAfterBreak="0">
    <w:nsid w:val="4069376B"/>
    <w:multiLevelType w:val="hybridMultilevel"/>
    <w:tmpl w:val="95CC4126"/>
    <w:lvl w:ilvl="0" w:tplc="7A9887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6377545"/>
    <w:multiLevelType w:val="multilevel"/>
    <w:tmpl w:val="7F1CC09A"/>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7F23265"/>
    <w:multiLevelType w:val="multilevel"/>
    <w:tmpl w:val="095A2E18"/>
    <w:lvl w:ilvl="0">
      <w:start w:val="1"/>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4" w15:restartNumberingAfterBreak="0">
    <w:nsid w:val="5B3C56A2"/>
    <w:multiLevelType w:val="multilevel"/>
    <w:tmpl w:val="A4AE3186"/>
    <w:lvl w:ilvl="0">
      <w:start w:val="1"/>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6FCC34C4"/>
    <w:multiLevelType w:val="hybridMultilevel"/>
    <w:tmpl w:val="F14235DC"/>
    <w:lvl w:ilvl="0" w:tplc="BBB0F6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55D4128"/>
    <w:multiLevelType w:val="multilevel"/>
    <w:tmpl w:val="D2988A10"/>
    <w:lvl w:ilvl="0">
      <w:start w:val="50"/>
      <w:numFmt w:val="decimal"/>
      <w:lvlText w:val="%1."/>
      <w:lvlJc w:val="left"/>
      <w:pPr>
        <w:ind w:left="1085" w:hanging="375"/>
      </w:pPr>
      <w:rPr>
        <w:rFonts w:cs="Times New Roman"/>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4"/>
  </w:num>
  <w:num w:numId="10">
    <w:abstractNumId w:val="5"/>
  </w:num>
  <w:num w:numId="11">
    <w:abstractNumId w:val="16"/>
  </w:num>
  <w:num w:numId="12">
    <w:abstractNumId w:val="13"/>
  </w:num>
  <w:num w:numId="13">
    <w:abstractNumId w:val="10"/>
  </w:num>
  <w:num w:numId="14">
    <w:abstractNumId w:val="11"/>
  </w:num>
  <w:num w:numId="15">
    <w:abstractNumId w:val="12"/>
  </w:num>
  <w:num w:numId="16">
    <w:abstractNumId w:val="9"/>
  </w:num>
  <w:num w:numId="17">
    <w:abstractNumId w:val="8"/>
  </w:num>
  <w:num w:numId="18">
    <w:abstractNumId w:val="15"/>
  </w:num>
  <w:num w:numId="19">
    <w:abstractNumId w:val="6"/>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0F"/>
    <w:rsid w:val="00003890"/>
    <w:rsid w:val="00006165"/>
    <w:rsid w:val="0001095F"/>
    <w:rsid w:val="00015C77"/>
    <w:rsid w:val="00020DCA"/>
    <w:rsid w:val="0002376A"/>
    <w:rsid w:val="00026690"/>
    <w:rsid w:val="00030574"/>
    <w:rsid w:val="00033A0B"/>
    <w:rsid w:val="000351B6"/>
    <w:rsid w:val="000362F9"/>
    <w:rsid w:val="00052E28"/>
    <w:rsid w:val="00063DE6"/>
    <w:rsid w:val="000656EE"/>
    <w:rsid w:val="00066943"/>
    <w:rsid w:val="00076586"/>
    <w:rsid w:val="00077B95"/>
    <w:rsid w:val="000835FE"/>
    <w:rsid w:val="000A1305"/>
    <w:rsid w:val="000C2173"/>
    <w:rsid w:val="000C4046"/>
    <w:rsid w:val="000E4C45"/>
    <w:rsid w:val="000F1768"/>
    <w:rsid w:val="000F2734"/>
    <w:rsid w:val="000F3C60"/>
    <w:rsid w:val="000F66AA"/>
    <w:rsid w:val="001112F9"/>
    <w:rsid w:val="001152AF"/>
    <w:rsid w:val="00123FAD"/>
    <w:rsid w:val="0012725C"/>
    <w:rsid w:val="00137DC6"/>
    <w:rsid w:val="001408DA"/>
    <w:rsid w:val="00141F51"/>
    <w:rsid w:val="0014261C"/>
    <w:rsid w:val="00142A4B"/>
    <w:rsid w:val="00145FD5"/>
    <w:rsid w:val="0014639C"/>
    <w:rsid w:val="001465D6"/>
    <w:rsid w:val="001516B1"/>
    <w:rsid w:val="00151C05"/>
    <w:rsid w:val="00153909"/>
    <w:rsid w:val="001616CB"/>
    <w:rsid w:val="00161AF1"/>
    <w:rsid w:val="00162949"/>
    <w:rsid w:val="0017587D"/>
    <w:rsid w:val="001905F7"/>
    <w:rsid w:val="00195B0F"/>
    <w:rsid w:val="001A508D"/>
    <w:rsid w:val="001B0306"/>
    <w:rsid w:val="001B0B12"/>
    <w:rsid w:val="001B44F8"/>
    <w:rsid w:val="001B73BC"/>
    <w:rsid w:val="001E0D01"/>
    <w:rsid w:val="001F28A8"/>
    <w:rsid w:val="001F6215"/>
    <w:rsid w:val="00201874"/>
    <w:rsid w:val="00214ECB"/>
    <w:rsid w:val="0022316E"/>
    <w:rsid w:val="00224047"/>
    <w:rsid w:val="00224265"/>
    <w:rsid w:val="00253F69"/>
    <w:rsid w:val="00283019"/>
    <w:rsid w:val="002843D0"/>
    <w:rsid w:val="00285DCA"/>
    <w:rsid w:val="0028750B"/>
    <w:rsid w:val="002912A6"/>
    <w:rsid w:val="00294663"/>
    <w:rsid w:val="00295218"/>
    <w:rsid w:val="002A1940"/>
    <w:rsid w:val="002B6887"/>
    <w:rsid w:val="002C3C43"/>
    <w:rsid w:val="002E2600"/>
    <w:rsid w:val="002E6D24"/>
    <w:rsid w:val="002F06C0"/>
    <w:rsid w:val="002F504E"/>
    <w:rsid w:val="002F6399"/>
    <w:rsid w:val="00304FC4"/>
    <w:rsid w:val="00306CF8"/>
    <w:rsid w:val="00311CB7"/>
    <w:rsid w:val="003131B7"/>
    <w:rsid w:val="00316F4D"/>
    <w:rsid w:val="00323DEA"/>
    <w:rsid w:val="003302F2"/>
    <w:rsid w:val="003315E9"/>
    <w:rsid w:val="00331F14"/>
    <w:rsid w:val="00333493"/>
    <w:rsid w:val="00334C5F"/>
    <w:rsid w:val="00336D5C"/>
    <w:rsid w:val="0035520A"/>
    <w:rsid w:val="0036135B"/>
    <w:rsid w:val="00377564"/>
    <w:rsid w:val="00380CF7"/>
    <w:rsid w:val="00381FC1"/>
    <w:rsid w:val="0038516B"/>
    <w:rsid w:val="00391CE0"/>
    <w:rsid w:val="00392BD2"/>
    <w:rsid w:val="003A4B3A"/>
    <w:rsid w:val="003C435D"/>
    <w:rsid w:val="003C679B"/>
    <w:rsid w:val="003C7212"/>
    <w:rsid w:val="003D3265"/>
    <w:rsid w:val="003E254F"/>
    <w:rsid w:val="003E2AE1"/>
    <w:rsid w:val="00402CB9"/>
    <w:rsid w:val="004037EE"/>
    <w:rsid w:val="00403809"/>
    <w:rsid w:val="00405CAE"/>
    <w:rsid w:val="004077B0"/>
    <w:rsid w:val="00420904"/>
    <w:rsid w:val="0042141A"/>
    <w:rsid w:val="00421665"/>
    <w:rsid w:val="004321F4"/>
    <w:rsid w:val="00451F41"/>
    <w:rsid w:val="004538EA"/>
    <w:rsid w:val="004547D5"/>
    <w:rsid w:val="00456730"/>
    <w:rsid w:val="004629F5"/>
    <w:rsid w:val="004926CC"/>
    <w:rsid w:val="00493D36"/>
    <w:rsid w:val="00496C8A"/>
    <w:rsid w:val="004A0609"/>
    <w:rsid w:val="004A1997"/>
    <w:rsid w:val="004A508F"/>
    <w:rsid w:val="004B3C84"/>
    <w:rsid w:val="004B4365"/>
    <w:rsid w:val="004D23BB"/>
    <w:rsid w:val="004D50A0"/>
    <w:rsid w:val="004E19B0"/>
    <w:rsid w:val="004F1085"/>
    <w:rsid w:val="004F3BA8"/>
    <w:rsid w:val="004F624A"/>
    <w:rsid w:val="00503429"/>
    <w:rsid w:val="005077D4"/>
    <w:rsid w:val="005165F3"/>
    <w:rsid w:val="0052407B"/>
    <w:rsid w:val="00527E96"/>
    <w:rsid w:val="00527F61"/>
    <w:rsid w:val="00531C0F"/>
    <w:rsid w:val="0054089D"/>
    <w:rsid w:val="00564DBD"/>
    <w:rsid w:val="00565DB1"/>
    <w:rsid w:val="00576916"/>
    <w:rsid w:val="005B2832"/>
    <w:rsid w:val="005C54C3"/>
    <w:rsid w:val="005D156E"/>
    <w:rsid w:val="005E3007"/>
    <w:rsid w:val="005E5727"/>
    <w:rsid w:val="005F03C6"/>
    <w:rsid w:val="005F687E"/>
    <w:rsid w:val="00605D42"/>
    <w:rsid w:val="00610F10"/>
    <w:rsid w:val="00651515"/>
    <w:rsid w:val="006540DA"/>
    <w:rsid w:val="006577AC"/>
    <w:rsid w:val="00661E51"/>
    <w:rsid w:val="00666598"/>
    <w:rsid w:val="006674F0"/>
    <w:rsid w:val="0067001A"/>
    <w:rsid w:val="00676FD3"/>
    <w:rsid w:val="006826B6"/>
    <w:rsid w:val="00684DD1"/>
    <w:rsid w:val="00687795"/>
    <w:rsid w:val="0069574F"/>
    <w:rsid w:val="006A5B00"/>
    <w:rsid w:val="006B5962"/>
    <w:rsid w:val="006C0CEA"/>
    <w:rsid w:val="006D411C"/>
    <w:rsid w:val="006D602D"/>
    <w:rsid w:val="006F1FE2"/>
    <w:rsid w:val="00702265"/>
    <w:rsid w:val="00703333"/>
    <w:rsid w:val="00704096"/>
    <w:rsid w:val="00705171"/>
    <w:rsid w:val="007055DB"/>
    <w:rsid w:val="00712BF5"/>
    <w:rsid w:val="00713F06"/>
    <w:rsid w:val="00714E49"/>
    <w:rsid w:val="00722DA7"/>
    <w:rsid w:val="00756914"/>
    <w:rsid w:val="007617D9"/>
    <w:rsid w:val="00763317"/>
    <w:rsid w:val="00772CB4"/>
    <w:rsid w:val="00774285"/>
    <w:rsid w:val="0078078F"/>
    <w:rsid w:val="00781FDE"/>
    <w:rsid w:val="00782840"/>
    <w:rsid w:val="00784799"/>
    <w:rsid w:val="00784998"/>
    <w:rsid w:val="007865F2"/>
    <w:rsid w:val="00787110"/>
    <w:rsid w:val="00795CEF"/>
    <w:rsid w:val="007972EA"/>
    <w:rsid w:val="007A02E1"/>
    <w:rsid w:val="007A0D88"/>
    <w:rsid w:val="007B1EA2"/>
    <w:rsid w:val="007B2B88"/>
    <w:rsid w:val="007C4DDE"/>
    <w:rsid w:val="007D292D"/>
    <w:rsid w:val="007E1E33"/>
    <w:rsid w:val="007E38A7"/>
    <w:rsid w:val="007E589B"/>
    <w:rsid w:val="007E6227"/>
    <w:rsid w:val="008163AC"/>
    <w:rsid w:val="008203A7"/>
    <w:rsid w:val="00822109"/>
    <w:rsid w:val="00832E78"/>
    <w:rsid w:val="0083600A"/>
    <w:rsid w:val="00836A5A"/>
    <w:rsid w:val="0084057C"/>
    <w:rsid w:val="00856C82"/>
    <w:rsid w:val="008606E5"/>
    <w:rsid w:val="00861244"/>
    <w:rsid w:val="008614DF"/>
    <w:rsid w:val="00863352"/>
    <w:rsid w:val="00864E06"/>
    <w:rsid w:val="008660CA"/>
    <w:rsid w:val="00872F13"/>
    <w:rsid w:val="00873326"/>
    <w:rsid w:val="00874B6E"/>
    <w:rsid w:val="00893B2E"/>
    <w:rsid w:val="008A4812"/>
    <w:rsid w:val="008C58DE"/>
    <w:rsid w:val="008C69CB"/>
    <w:rsid w:val="008D56EC"/>
    <w:rsid w:val="008F0EDA"/>
    <w:rsid w:val="008F1C3E"/>
    <w:rsid w:val="008F4D94"/>
    <w:rsid w:val="0090700E"/>
    <w:rsid w:val="00923955"/>
    <w:rsid w:val="00934409"/>
    <w:rsid w:val="009362BE"/>
    <w:rsid w:val="00950191"/>
    <w:rsid w:val="00957E08"/>
    <w:rsid w:val="0096142A"/>
    <w:rsid w:val="0096157D"/>
    <w:rsid w:val="0096196B"/>
    <w:rsid w:val="00966225"/>
    <w:rsid w:val="0097246F"/>
    <w:rsid w:val="00976149"/>
    <w:rsid w:val="009762E5"/>
    <w:rsid w:val="009847FE"/>
    <w:rsid w:val="00990160"/>
    <w:rsid w:val="009906DE"/>
    <w:rsid w:val="00993E83"/>
    <w:rsid w:val="009A57B1"/>
    <w:rsid w:val="009A696E"/>
    <w:rsid w:val="009B5C96"/>
    <w:rsid w:val="009C1425"/>
    <w:rsid w:val="009D32D2"/>
    <w:rsid w:val="009D7D26"/>
    <w:rsid w:val="009E1C82"/>
    <w:rsid w:val="009E3134"/>
    <w:rsid w:val="009F17B3"/>
    <w:rsid w:val="009F59D3"/>
    <w:rsid w:val="009F6526"/>
    <w:rsid w:val="009F677D"/>
    <w:rsid w:val="00A002A7"/>
    <w:rsid w:val="00A03F2E"/>
    <w:rsid w:val="00A13033"/>
    <w:rsid w:val="00A148AF"/>
    <w:rsid w:val="00A21928"/>
    <w:rsid w:val="00A23F4E"/>
    <w:rsid w:val="00A25460"/>
    <w:rsid w:val="00A34037"/>
    <w:rsid w:val="00A3588C"/>
    <w:rsid w:val="00A41D9D"/>
    <w:rsid w:val="00A50224"/>
    <w:rsid w:val="00A50B34"/>
    <w:rsid w:val="00A604FB"/>
    <w:rsid w:val="00A636CC"/>
    <w:rsid w:val="00A80FAD"/>
    <w:rsid w:val="00A81462"/>
    <w:rsid w:val="00A90E32"/>
    <w:rsid w:val="00AB0579"/>
    <w:rsid w:val="00AB3950"/>
    <w:rsid w:val="00AD4E71"/>
    <w:rsid w:val="00AD7C00"/>
    <w:rsid w:val="00AD7EF6"/>
    <w:rsid w:val="00AD7F8D"/>
    <w:rsid w:val="00AF468B"/>
    <w:rsid w:val="00AF4F22"/>
    <w:rsid w:val="00B018E1"/>
    <w:rsid w:val="00B16B4E"/>
    <w:rsid w:val="00B2497A"/>
    <w:rsid w:val="00B34FD8"/>
    <w:rsid w:val="00B36377"/>
    <w:rsid w:val="00B41CAA"/>
    <w:rsid w:val="00B4487A"/>
    <w:rsid w:val="00B4711B"/>
    <w:rsid w:val="00B521B7"/>
    <w:rsid w:val="00B52246"/>
    <w:rsid w:val="00B53350"/>
    <w:rsid w:val="00B57452"/>
    <w:rsid w:val="00B626BD"/>
    <w:rsid w:val="00B679B9"/>
    <w:rsid w:val="00B70FDD"/>
    <w:rsid w:val="00B72097"/>
    <w:rsid w:val="00B87DC1"/>
    <w:rsid w:val="00B913F1"/>
    <w:rsid w:val="00B9536C"/>
    <w:rsid w:val="00BA15D6"/>
    <w:rsid w:val="00BB0781"/>
    <w:rsid w:val="00BB3385"/>
    <w:rsid w:val="00BC2DEC"/>
    <w:rsid w:val="00BC3E15"/>
    <w:rsid w:val="00BC7609"/>
    <w:rsid w:val="00BD4269"/>
    <w:rsid w:val="00BD76D6"/>
    <w:rsid w:val="00BE09DC"/>
    <w:rsid w:val="00BE20D5"/>
    <w:rsid w:val="00BF457B"/>
    <w:rsid w:val="00BF6CE2"/>
    <w:rsid w:val="00C0779D"/>
    <w:rsid w:val="00C2553E"/>
    <w:rsid w:val="00C37212"/>
    <w:rsid w:val="00C473EA"/>
    <w:rsid w:val="00C56829"/>
    <w:rsid w:val="00C677E1"/>
    <w:rsid w:val="00C704EF"/>
    <w:rsid w:val="00C864CA"/>
    <w:rsid w:val="00C93516"/>
    <w:rsid w:val="00C942B2"/>
    <w:rsid w:val="00CB3D48"/>
    <w:rsid w:val="00CB7137"/>
    <w:rsid w:val="00CD1788"/>
    <w:rsid w:val="00CE25F0"/>
    <w:rsid w:val="00CE4CF3"/>
    <w:rsid w:val="00CF7331"/>
    <w:rsid w:val="00D01EB8"/>
    <w:rsid w:val="00D071E2"/>
    <w:rsid w:val="00D116FC"/>
    <w:rsid w:val="00D22162"/>
    <w:rsid w:val="00D403EA"/>
    <w:rsid w:val="00D47D4B"/>
    <w:rsid w:val="00D60C49"/>
    <w:rsid w:val="00D63AE5"/>
    <w:rsid w:val="00D66499"/>
    <w:rsid w:val="00D77D63"/>
    <w:rsid w:val="00D82D0C"/>
    <w:rsid w:val="00D83E6F"/>
    <w:rsid w:val="00D8656A"/>
    <w:rsid w:val="00D93B54"/>
    <w:rsid w:val="00D964EC"/>
    <w:rsid w:val="00D96F0F"/>
    <w:rsid w:val="00DA6DD1"/>
    <w:rsid w:val="00DB7993"/>
    <w:rsid w:val="00DC64D2"/>
    <w:rsid w:val="00DD3A4E"/>
    <w:rsid w:val="00DD57AC"/>
    <w:rsid w:val="00DE504A"/>
    <w:rsid w:val="00DF32E6"/>
    <w:rsid w:val="00E00ED5"/>
    <w:rsid w:val="00E214A3"/>
    <w:rsid w:val="00E245C7"/>
    <w:rsid w:val="00E30E57"/>
    <w:rsid w:val="00E34B0E"/>
    <w:rsid w:val="00E34B73"/>
    <w:rsid w:val="00E43446"/>
    <w:rsid w:val="00E4361A"/>
    <w:rsid w:val="00E44316"/>
    <w:rsid w:val="00E45F22"/>
    <w:rsid w:val="00E465D4"/>
    <w:rsid w:val="00E577A0"/>
    <w:rsid w:val="00E712D8"/>
    <w:rsid w:val="00E74B5B"/>
    <w:rsid w:val="00E80813"/>
    <w:rsid w:val="00E8084F"/>
    <w:rsid w:val="00E864E3"/>
    <w:rsid w:val="00E94263"/>
    <w:rsid w:val="00E94D69"/>
    <w:rsid w:val="00EB4FF5"/>
    <w:rsid w:val="00EC78F1"/>
    <w:rsid w:val="00ED1B97"/>
    <w:rsid w:val="00ED2C3B"/>
    <w:rsid w:val="00EE4F6D"/>
    <w:rsid w:val="00EE532E"/>
    <w:rsid w:val="00EE7074"/>
    <w:rsid w:val="00EE7DBF"/>
    <w:rsid w:val="00EF085B"/>
    <w:rsid w:val="00EF1B86"/>
    <w:rsid w:val="00F04DA5"/>
    <w:rsid w:val="00F265DF"/>
    <w:rsid w:val="00F308E6"/>
    <w:rsid w:val="00F324DA"/>
    <w:rsid w:val="00F328C9"/>
    <w:rsid w:val="00F34DF7"/>
    <w:rsid w:val="00F3695E"/>
    <w:rsid w:val="00F60569"/>
    <w:rsid w:val="00F65985"/>
    <w:rsid w:val="00F7322A"/>
    <w:rsid w:val="00F7423C"/>
    <w:rsid w:val="00F74B6D"/>
    <w:rsid w:val="00F77629"/>
    <w:rsid w:val="00F873A6"/>
    <w:rsid w:val="00F87948"/>
    <w:rsid w:val="00F918E9"/>
    <w:rsid w:val="00F91F5E"/>
    <w:rsid w:val="00F92001"/>
    <w:rsid w:val="00F94079"/>
    <w:rsid w:val="00FA0761"/>
    <w:rsid w:val="00FA0CDF"/>
    <w:rsid w:val="00FB2447"/>
    <w:rsid w:val="00FB2FA5"/>
    <w:rsid w:val="00FC4A33"/>
    <w:rsid w:val="00FC7E3A"/>
    <w:rsid w:val="00FD054E"/>
    <w:rsid w:val="00FE32D3"/>
    <w:rsid w:val="00FE7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F2E"/>
    <w:pPr>
      <w:suppressAutoHyphens/>
    </w:pPr>
    <w:rPr>
      <w:color w:val="00000A"/>
      <w:sz w:val="24"/>
      <w:szCs w:val="24"/>
    </w:rPr>
  </w:style>
  <w:style w:type="paragraph" w:styleId="1">
    <w:name w:val="heading 1"/>
    <w:basedOn w:val="a"/>
    <w:link w:val="10"/>
    <w:uiPriority w:val="9"/>
    <w:qFormat/>
    <w:rsid w:val="00A03F2E"/>
    <w:pPr>
      <w:keepNext/>
      <w:keepLines/>
      <w:tabs>
        <w:tab w:val="left" w:pos="1418"/>
      </w:tabs>
      <w:spacing w:after="360" w:line="288" w:lineRule="auto"/>
      <w:ind w:right="567"/>
      <w:outlineLvl w:val="0"/>
    </w:pPr>
    <w:rPr>
      <w:rFonts w:ascii="Arial" w:hAnsi="Arial"/>
      <w:b/>
      <w:bCs/>
      <w:sz w:val="28"/>
      <w:szCs w:val="28"/>
    </w:rPr>
  </w:style>
  <w:style w:type="paragraph" w:styleId="2">
    <w:name w:val="heading 2"/>
    <w:basedOn w:val="a0"/>
    <w:link w:val="20"/>
    <w:uiPriority w:val="9"/>
    <w:qFormat/>
    <w:rsid w:val="00A03F2E"/>
    <w:pPr>
      <w:widowControl w:val="0"/>
      <w:outlineLvl w:val="1"/>
    </w:pPr>
    <w:rPr>
      <w:rFonts w:ascii="Calibri" w:hAnsi="Calibri"/>
      <w:sz w:val="24"/>
    </w:rPr>
  </w:style>
  <w:style w:type="paragraph" w:styleId="3">
    <w:name w:val="heading 3"/>
    <w:basedOn w:val="a0"/>
    <w:link w:val="30"/>
    <w:uiPriority w:val="9"/>
    <w:qFormat/>
    <w:rsid w:val="00A03F2E"/>
    <w:pPr>
      <w:widowControl w:val="0"/>
      <w:spacing w:before="240" w:after="240"/>
      <w:outlineLvl w:val="2"/>
    </w:pPr>
    <w:rPr>
      <w:rFonts w:ascii="Calibri" w:hAnsi="Calibri"/>
      <w:sz w:val="24"/>
    </w:rPr>
  </w:style>
  <w:style w:type="paragraph" w:styleId="4">
    <w:name w:val="heading 4"/>
    <w:basedOn w:val="a0"/>
    <w:link w:val="40"/>
    <w:uiPriority w:val="9"/>
    <w:qFormat/>
    <w:rsid w:val="00A03F2E"/>
    <w:pPr>
      <w:widowControl w:val="0"/>
      <w:outlineLvl w:val="3"/>
    </w:pPr>
    <w:rPr>
      <w:rFonts w:ascii="Calibri" w:hAnsi="Calibri"/>
      <w:sz w:val="24"/>
    </w:rPr>
  </w:style>
  <w:style w:type="paragraph" w:styleId="5">
    <w:name w:val="heading 5"/>
    <w:basedOn w:val="a0"/>
    <w:link w:val="50"/>
    <w:uiPriority w:val="9"/>
    <w:qFormat/>
    <w:rsid w:val="00A03F2E"/>
    <w:pPr>
      <w:widowControl w:val="0"/>
      <w:spacing w:before="240" w:after="240"/>
      <w:outlineLvl w:val="4"/>
    </w:pPr>
    <w:rPr>
      <w:rFonts w:ascii="Calibri" w:hAnsi="Calibri"/>
      <w:iCs/>
      <w:sz w:val="24"/>
      <w:szCs w:val="26"/>
    </w:rPr>
  </w:style>
  <w:style w:type="paragraph" w:styleId="6">
    <w:name w:val="heading 6"/>
    <w:basedOn w:val="a0"/>
    <w:link w:val="60"/>
    <w:uiPriority w:val="9"/>
    <w:qFormat/>
    <w:rsid w:val="00A03F2E"/>
    <w:pPr>
      <w:widowControl w:val="0"/>
      <w:spacing w:before="240" w:after="240"/>
      <w:outlineLvl w:val="5"/>
    </w:pPr>
    <w:rPr>
      <w:rFonts w:ascii="Calibri" w:hAnsi="Calibri"/>
      <w:sz w:val="24"/>
    </w:rPr>
  </w:style>
  <w:style w:type="paragraph" w:styleId="7">
    <w:name w:val="heading 7"/>
    <w:basedOn w:val="a0"/>
    <w:link w:val="70"/>
    <w:uiPriority w:val="9"/>
    <w:qFormat/>
    <w:rsid w:val="00A03F2E"/>
    <w:pPr>
      <w:widowControl w:val="0"/>
      <w:spacing w:before="240" w:after="240"/>
      <w:outlineLvl w:val="6"/>
    </w:pPr>
    <w:rPr>
      <w:rFonts w:ascii="Calibri" w:hAnsi="Calibri"/>
      <w:sz w:val="24"/>
    </w:rPr>
  </w:style>
  <w:style w:type="paragraph" w:styleId="8">
    <w:name w:val="heading 8"/>
    <w:basedOn w:val="a0"/>
    <w:link w:val="80"/>
    <w:uiPriority w:val="9"/>
    <w:qFormat/>
    <w:rsid w:val="00A03F2E"/>
    <w:pPr>
      <w:widowControl w:val="0"/>
      <w:spacing w:before="240" w:after="240"/>
      <w:outlineLvl w:val="7"/>
    </w:pPr>
    <w:rPr>
      <w:rFonts w:ascii="Calibri" w:hAnsi="Calibri"/>
      <w:iCs/>
      <w:sz w:val="24"/>
    </w:rPr>
  </w:style>
  <w:style w:type="paragraph" w:styleId="9">
    <w:name w:val="heading 9"/>
    <w:basedOn w:val="a0"/>
    <w:link w:val="90"/>
    <w:uiPriority w:val="9"/>
    <w:qFormat/>
    <w:rsid w:val="00A03F2E"/>
    <w:pPr>
      <w:widowControl w:val="0"/>
      <w:spacing w:before="240" w:after="240"/>
      <w:outlineLvl w:val="8"/>
    </w:pPr>
    <w:rPr>
      <w:rFonts w:ascii="Calibri"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locked/>
    <w:rsid w:val="00A03F2E"/>
    <w:rPr>
      <w:rFonts w:ascii="Arial" w:hAnsi="Arial" w:cs="Times New Roman"/>
      <w:b/>
      <w:sz w:val="28"/>
    </w:rPr>
  </w:style>
  <w:style w:type="character" w:customStyle="1" w:styleId="20">
    <w:name w:val="Заголовок 2 Знак"/>
    <w:basedOn w:val="a1"/>
    <w:link w:val="2"/>
    <w:uiPriority w:val="9"/>
    <w:qFormat/>
    <w:locked/>
    <w:rsid w:val="00A03F2E"/>
    <w:rPr>
      <w:rFonts w:ascii="Arial" w:hAnsi="Arial" w:cs="Times New Roman"/>
      <w:b/>
      <w:sz w:val="24"/>
    </w:rPr>
  </w:style>
  <w:style w:type="character" w:customStyle="1" w:styleId="30">
    <w:name w:val="Заголовок 3 Знак"/>
    <w:basedOn w:val="a1"/>
    <w:link w:val="3"/>
    <w:uiPriority w:val="9"/>
    <w:qFormat/>
    <w:locked/>
    <w:rsid w:val="00A03F2E"/>
    <w:rPr>
      <w:rFonts w:ascii="Arial" w:hAnsi="Arial" w:cs="Times New Roman"/>
      <w:b/>
      <w:sz w:val="24"/>
    </w:rPr>
  </w:style>
  <w:style w:type="character" w:customStyle="1" w:styleId="40">
    <w:name w:val="Заголовок 4 Знак"/>
    <w:basedOn w:val="a1"/>
    <w:link w:val="4"/>
    <w:uiPriority w:val="9"/>
    <w:qFormat/>
    <w:locked/>
    <w:rsid w:val="00A03F2E"/>
    <w:rPr>
      <w:rFonts w:ascii="Arial" w:hAnsi="Arial" w:cs="Times New Roman"/>
      <w:b/>
      <w:sz w:val="28"/>
    </w:rPr>
  </w:style>
  <w:style w:type="character" w:customStyle="1" w:styleId="50">
    <w:name w:val="Заголовок 5 Знак"/>
    <w:basedOn w:val="a1"/>
    <w:link w:val="5"/>
    <w:uiPriority w:val="9"/>
    <w:qFormat/>
    <w:locked/>
    <w:rsid w:val="00A03F2E"/>
    <w:rPr>
      <w:rFonts w:ascii="Arial" w:hAnsi="Arial" w:cs="Times New Roman"/>
      <w:b/>
      <w:sz w:val="26"/>
    </w:rPr>
  </w:style>
  <w:style w:type="character" w:customStyle="1" w:styleId="60">
    <w:name w:val="Заголовок 6 Знак"/>
    <w:basedOn w:val="a1"/>
    <w:link w:val="6"/>
    <w:uiPriority w:val="9"/>
    <w:qFormat/>
    <w:locked/>
    <w:rsid w:val="00A03F2E"/>
    <w:rPr>
      <w:rFonts w:ascii="Arial" w:hAnsi="Arial" w:cs="Times New Roman"/>
      <w:b/>
      <w:sz w:val="24"/>
    </w:rPr>
  </w:style>
  <w:style w:type="character" w:customStyle="1" w:styleId="70">
    <w:name w:val="Заголовок 7 Знак"/>
    <w:basedOn w:val="a1"/>
    <w:link w:val="7"/>
    <w:uiPriority w:val="9"/>
    <w:qFormat/>
    <w:locked/>
    <w:rsid w:val="00A03F2E"/>
    <w:rPr>
      <w:rFonts w:ascii="Arial" w:hAnsi="Arial" w:cs="Times New Roman"/>
      <w:b/>
      <w:sz w:val="24"/>
    </w:rPr>
  </w:style>
  <w:style w:type="character" w:customStyle="1" w:styleId="80">
    <w:name w:val="Заголовок 8 Знак"/>
    <w:basedOn w:val="a1"/>
    <w:link w:val="8"/>
    <w:uiPriority w:val="9"/>
    <w:qFormat/>
    <w:locked/>
    <w:rsid w:val="00A03F2E"/>
    <w:rPr>
      <w:rFonts w:ascii="Arial" w:hAnsi="Arial" w:cs="Times New Roman"/>
      <w:b/>
      <w:sz w:val="24"/>
    </w:rPr>
  </w:style>
  <w:style w:type="character" w:customStyle="1" w:styleId="90">
    <w:name w:val="Заголовок 9 Знак"/>
    <w:basedOn w:val="a1"/>
    <w:link w:val="9"/>
    <w:uiPriority w:val="9"/>
    <w:qFormat/>
    <w:locked/>
    <w:rsid w:val="00A03F2E"/>
    <w:rPr>
      <w:rFonts w:ascii="Arial" w:hAnsi="Arial" w:cs="Times New Roman"/>
      <w:sz w:val="24"/>
    </w:rPr>
  </w:style>
  <w:style w:type="character" w:customStyle="1" w:styleId="11">
    <w:name w:val="Основной шрифт абзаца1"/>
    <w:qFormat/>
    <w:rsid w:val="00A03F2E"/>
  </w:style>
  <w:style w:type="character" w:customStyle="1" w:styleId="a4">
    <w:name w:val="Основной текст Знак"/>
    <w:qFormat/>
    <w:rsid w:val="00A03F2E"/>
    <w:rPr>
      <w:rFonts w:ascii="Times New Roman" w:hAnsi="Times New Roman"/>
      <w:sz w:val="24"/>
      <w:lang w:val="x-none" w:eastAsia="ru-RU"/>
    </w:rPr>
  </w:style>
  <w:style w:type="character" w:customStyle="1" w:styleId="-">
    <w:name w:val="Интернет-ссылка"/>
    <w:rsid w:val="00A03F2E"/>
    <w:rPr>
      <w:rFonts w:ascii="Arial" w:hAnsi="Arial"/>
      <w:color w:val="0000FF"/>
      <w:sz w:val="24"/>
      <w:u w:val="single"/>
    </w:rPr>
  </w:style>
  <w:style w:type="character" w:customStyle="1" w:styleId="a5">
    <w:name w:val="Подзаголовок Знак"/>
    <w:qFormat/>
    <w:rsid w:val="00A03F2E"/>
    <w:rPr>
      <w:rFonts w:ascii="Arial" w:hAnsi="Arial"/>
      <w:b/>
      <w:sz w:val="24"/>
      <w:lang w:val="x-none" w:eastAsia="ru-RU"/>
    </w:rPr>
  </w:style>
  <w:style w:type="character" w:customStyle="1" w:styleId="a6">
    <w:name w:val="Верхний колонтитул Знак"/>
    <w:qFormat/>
    <w:rsid w:val="00A03F2E"/>
    <w:rPr>
      <w:rFonts w:ascii="Times New Roman" w:hAnsi="Times New Roman"/>
      <w:sz w:val="24"/>
      <w:lang w:val="x-none" w:eastAsia="ru-RU"/>
    </w:rPr>
  </w:style>
  <w:style w:type="character" w:customStyle="1" w:styleId="a7">
    <w:name w:val="Нижний колонтитул Знак"/>
    <w:uiPriority w:val="99"/>
    <w:qFormat/>
    <w:rsid w:val="00A03F2E"/>
    <w:rPr>
      <w:rFonts w:ascii="Times New Roman" w:hAnsi="Times New Roman"/>
      <w:sz w:val="24"/>
      <w:lang w:val="x-none" w:eastAsia="ru-RU"/>
    </w:rPr>
  </w:style>
  <w:style w:type="character" w:customStyle="1" w:styleId="12">
    <w:name w:val="Строгий1"/>
    <w:qFormat/>
    <w:rsid w:val="00A03F2E"/>
    <w:rPr>
      <w:b/>
    </w:rPr>
  </w:style>
  <w:style w:type="character" w:customStyle="1" w:styleId="13">
    <w:name w:val="Номер страницы1"/>
    <w:qFormat/>
    <w:rsid w:val="00A03F2E"/>
    <w:rPr>
      <w:rFonts w:ascii="Times New Roman" w:hAnsi="Times New Roman"/>
      <w:b/>
      <w:sz w:val="24"/>
    </w:rPr>
  </w:style>
  <w:style w:type="character" w:customStyle="1" w:styleId="HTML1">
    <w:name w:val="Определение HTML1"/>
    <w:qFormat/>
    <w:rsid w:val="00A03F2E"/>
    <w:rPr>
      <w:i/>
    </w:rPr>
  </w:style>
  <w:style w:type="character" w:customStyle="1" w:styleId="a8">
    <w:name w:val="Текст Знак"/>
    <w:qFormat/>
    <w:rsid w:val="00A03F2E"/>
    <w:rPr>
      <w:rFonts w:ascii="Arial" w:hAnsi="Arial"/>
      <w:sz w:val="20"/>
      <w:lang w:val="x-none" w:eastAsia="ru-RU"/>
    </w:rPr>
  </w:style>
  <w:style w:type="character" w:customStyle="1" w:styleId="HTML10">
    <w:name w:val="Клавиатура HTML1"/>
    <w:qFormat/>
    <w:rsid w:val="00A03F2E"/>
    <w:rPr>
      <w:rFonts w:ascii="Times New Roman" w:hAnsi="Times New Roman"/>
      <w:sz w:val="20"/>
    </w:rPr>
  </w:style>
  <w:style w:type="character" w:customStyle="1" w:styleId="HTML11">
    <w:name w:val="Код HTML1"/>
    <w:qFormat/>
    <w:rsid w:val="00A03F2E"/>
    <w:rPr>
      <w:rFonts w:ascii="Times New Roman" w:hAnsi="Times New Roman"/>
      <w:sz w:val="20"/>
    </w:rPr>
  </w:style>
  <w:style w:type="character" w:customStyle="1" w:styleId="a9">
    <w:name w:val="Красная строка Знак"/>
    <w:qFormat/>
    <w:rsid w:val="00A03F2E"/>
    <w:rPr>
      <w:rFonts w:ascii="Arial" w:hAnsi="Arial"/>
      <w:sz w:val="20"/>
      <w:lang w:val="x-none" w:eastAsia="ru-RU"/>
    </w:rPr>
  </w:style>
  <w:style w:type="character" w:customStyle="1" w:styleId="21">
    <w:name w:val="Красная строка 2 Знак"/>
    <w:qFormat/>
    <w:rsid w:val="00A03F2E"/>
    <w:rPr>
      <w:rFonts w:ascii="Arial" w:hAnsi="Arial"/>
      <w:sz w:val="20"/>
      <w:lang w:val="x-none" w:eastAsia="ru-RU"/>
    </w:rPr>
  </w:style>
  <w:style w:type="character" w:customStyle="1" w:styleId="aa">
    <w:name w:val="Название Знак"/>
    <w:qFormat/>
    <w:rsid w:val="00A03F2E"/>
    <w:rPr>
      <w:rFonts w:ascii="Arial" w:hAnsi="Arial"/>
      <w:b/>
      <w:caps/>
      <w:sz w:val="32"/>
      <w:lang w:val="x-none" w:eastAsia="ru-RU"/>
    </w:rPr>
  </w:style>
  <w:style w:type="character" w:customStyle="1" w:styleId="HTML12">
    <w:name w:val="Образец HTML1"/>
    <w:qFormat/>
    <w:rsid w:val="00A03F2E"/>
    <w:rPr>
      <w:rFonts w:ascii="Times New Roman" w:hAnsi="Times New Roman"/>
      <w:sz w:val="24"/>
    </w:rPr>
  </w:style>
  <w:style w:type="character" w:customStyle="1" w:styleId="HTML13">
    <w:name w:val="Пишущая машинка HTML1"/>
    <w:qFormat/>
    <w:rsid w:val="00A03F2E"/>
    <w:rPr>
      <w:rFonts w:ascii="Times New Roman" w:hAnsi="Times New Roman"/>
      <w:sz w:val="20"/>
    </w:rPr>
  </w:style>
  <w:style w:type="character" w:customStyle="1" w:styleId="HTML">
    <w:name w:val="Стандартный HTML Знак"/>
    <w:qFormat/>
    <w:rsid w:val="00A03F2E"/>
    <w:rPr>
      <w:rFonts w:ascii="Arial" w:hAnsi="Arial"/>
      <w:sz w:val="20"/>
      <w:lang w:val="x-none" w:eastAsia="ru-RU"/>
    </w:rPr>
  </w:style>
  <w:style w:type="character" w:customStyle="1" w:styleId="ab">
    <w:name w:val="Текст концевой сноски Знак"/>
    <w:qFormat/>
    <w:rsid w:val="00A03F2E"/>
    <w:rPr>
      <w:rFonts w:ascii="Arial" w:hAnsi="Arial"/>
      <w:sz w:val="24"/>
    </w:rPr>
  </w:style>
  <w:style w:type="character" w:customStyle="1" w:styleId="14">
    <w:name w:val="Текст концевой сноски Знак1"/>
    <w:qFormat/>
    <w:rsid w:val="00A03F2E"/>
    <w:rPr>
      <w:rFonts w:ascii="Times New Roman" w:hAnsi="Times New Roman"/>
      <w:sz w:val="20"/>
      <w:lang w:val="x-none" w:eastAsia="ru-RU"/>
    </w:rPr>
  </w:style>
  <w:style w:type="character" w:customStyle="1" w:styleId="ac">
    <w:name w:val="Текст макроса Знак"/>
    <w:qFormat/>
    <w:rsid w:val="00A03F2E"/>
    <w:rPr>
      <w:rFonts w:ascii="Courier New" w:hAnsi="Courier New"/>
      <w:sz w:val="24"/>
      <w:lang w:val="ru-RU" w:eastAsia="ru-RU"/>
    </w:rPr>
  </w:style>
  <w:style w:type="character" w:customStyle="1" w:styleId="ad">
    <w:name w:val="Шапка Знак"/>
    <w:qFormat/>
    <w:rsid w:val="00A03F2E"/>
    <w:rPr>
      <w:rFonts w:ascii="Arial" w:hAnsi="Arial"/>
      <w:sz w:val="24"/>
      <w:shd w:val="clear" w:color="auto" w:fill="CCCCCC"/>
      <w:lang w:val="x-none" w:eastAsia="ru-RU"/>
    </w:rPr>
  </w:style>
  <w:style w:type="character" w:customStyle="1" w:styleId="ae">
    <w:name w:val="Электронная подпись Знак"/>
    <w:qFormat/>
    <w:rsid w:val="00A03F2E"/>
    <w:rPr>
      <w:rFonts w:ascii="Arial" w:hAnsi="Arial"/>
      <w:sz w:val="20"/>
      <w:lang w:val="x-none" w:eastAsia="ru-RU"/>
    </w:rPr>
  </w:style>
  <w:style w:type="character" w:customStyle="1" w:styleId="af">
    <w:name w:val="Сведения"/>
    <w:qFormat/>
    <w:rsid w:val="00A03F2E"/>
    <w:rPr>
      <w:caps/>
      <w:sz w:val="18"/>
    </w:rPr>
  </w:style>
  <w:style w:type="character" w:customStyle="1" w:styleId="af0">
    <w:name w:val="Дата Знак"/>
    <w:qFormat/>
    <w:rsid w:val="00A03F2E"/>
    <w:rPr>
      <w:rFonts w:ascii="Arial" w:hAnsi="Arial"/>
      <w:sz w:val="20"/>
      <w:lang w:val="x-none" w:eastAsia="ru-RU"/>
    </w:rPr>
  </w:style>
  <w:style w:type="character" w:customStyle="1" w:styleId="af1">
    <w:name w:val="Текст примечания Знак"/>
    <w:qFormat/>
    <w:rsid w:val="00A03F2E"/>
    <w:rPr>
      <w:rFonts w:ascii="Arial" w:hAnsi="Arial"/>
      <w:sz w:val="18"/>
    </w:rPr>
  </w:style>
  <w:style w:type="character" w:customStyle="1" w:styleId="15">
    <w:name w:val="Текст примечания Знак1"/>
    <w:qFormat/>
    <w:rsid w:val="00A03F2E"/>
    <w:rPr>
      <w:rFonts w:ascii="Times New Roman" w:hAnsi="Times New Roman"/>
      <w:sz w:val="20"/>
      <w:lang w:val="x-none" w:eastAsia="ru-RU"/>
    </w:rPr>
  </w:style>
  <w:style w:type="character" w:customStyle="1" w:styleId="af2">
    <w:name w:val="Тема примечания Знак"/>
    <w:qFormat/>
    <w:rsid w:val="00A03F2E"/>
    <w:rPr>
      <w:rFonts w:ascii="Arial" w:hAnsi="Arial"/>
      <w:b/>
      <w:sz w:val="18"/>
    </w:rPr>
  </w:style>
  <w:style w:type="character" w:customStyle="1" w:styleId="16">
    <w:name w:val="Тема примечания Знак1"/>
    <w:qFormat/>
    <w:rsid w:val="00A03F2E"/>
    <w:rPr>
      <w:rFonts w:ascii="Times New Roman" w:hAnsi="Times New Roman"/>
      <w:b/>
      <w:sz w:val="20"/>
      <w:lang w:val="x-none" w:eastAsia="ru-RU"/>
    </w:rPr>
  </w:style>
  <w:style w:type="character" w:customStyle="1" w:styleId="af3">
    <w:name w:val="Текст выноски Знак"/>
    <w:qFormat/>
    <w:rsid w:val="00A03F2E"/>
    <w:rPr>
      <w:rFonts w:ascii="Tahoma" w:hAnsi="Tahoma"/>
      <w:sz w:val="16"/>
    </w:rPr>
  </w:style>
  <w:style w:type="character" w:customStyle="1" w:styleId="17">
    <w:name w:val="Текст выноски Знак1"/>
    <w:qFormat/>
    <w:rsid w:val="00A03F2E"/>
    <w:rPr>
      <w:rFonts w:ascii="Tahoma" w:hAnsi="Tahoma"/>
      <w:sz w:val="16"/>
      <w:lang w:val="x-none" w:eastAsia="ru-RU"/>
    </w:rPr>
  </w:style>
  <w:style w:type="character" w:customStyle="1" w:styleId="af4">
    <w:name w:val="Схема документа Знак"/>
    <w:qFormat/>
    <w:rsid w:val="00A03F2E"/>
    <w:rPr>
      <w:rFonts w:ascii="Tahoma" w:hAnsi="Tahoma"/>
      <w:sz w:val="24"/>
      <w:shd w:val="clear" w:color="auto" w:fill="000080"/>
    </w:rPr>
  </w:style>
  <w:style w:type="character" w:customStyle="1" w:styleId="18">
    <w:name w:val="Схема документа Знак1"/>
    <w:qFormat/>
    <w:rsid w:val="00A03F2E"/>
    <w:rPr>
      <w:rFonts w:ascii="Tahoma" w:hAnsi="Tahoma"/>
      <w:sz w:val="16"/>
      <w:lang w:val="x-none" w:eastAsia="ru-RU"/>
    </w:rPr>
  </w:style>
  <w:style w:type="character" w:customStyle="1" w:styleId="af5">
    <w:name w:val="Текст сноски Знак"/>
    <w:link w:val="af6"/>
    <w:uiPriority w:val="99"/>
    <w:qFormat/>
    <w:locked/>
    <w:rsid w:val="00A03F2E"/>
    <w:rPr>
      <w:rFonts w:ascii="Arial" w:hAnsi="Arial"/>
      <w:sz w:val="18"/>
    </w:rPr>
  </w:style>
  <w:style w:type="character" w:customStyle="1" w:styleId="19">
    <w:name w:val="Текст сноски Знак1"/>
    <w:qFormat/>
    <w:rsid w:val="00A03F2E"/>
    <w:rPr>
      <w:rFonts w:ascii="Times New Roman" w:hAnsi="Times New Roman"/>
      <w:sz w:val="20"/>
      <w:lang w:val="x-none" w:eastAsia="ru-RU"/>
    </w:rPr>
  </w:style>
  <w:style w:type="character" w:customStyle="1" w:styleId="af7">
    <w:name w:val="Введение"/>
    <w:qFormat/>
    <w:rsid w:val="00A03F2E"/>
    <w:rPr>
      <w:caps/>
      <w:sz w:val="18"/>
    </w:rPr>
  </w:style>
  <w:style w:type="character" w:customStyle="1" w:styleId="1a">
    <w:name w:val="Номер строки1"/>
    <w:qFormat/>
    <w:rsid w:val="00A03F2E"/>
    <w:rPr>
      <w:sz w:val="18"/>
    </w:rPr>
  </w:style>
  <w:style w:type="character" w:customStyle="1" w:styleId="af8">
    <w:name w:val="Верхний индекс"/>
    <w:qFormat/>
    <w:rsid w:val="00A03F2E"/>
    <w:rPr>
      <w:vertAlign w:val="superscript"/>
    </w:rPr>
  </w:style>
  <w:style w:type="character" w:customStyle="1" w:styleId="1b">
    <w:name w:val="Просмотренная гиперссылка1"/>
    <w:qFormat/>
    <w:rsid w:val="00A03F2E"/>
    <w:rPr>
      <w:color w:val="800080"/>
      <w:u w:val="single"/>
    </w:rPr>
  </w:style>
  <w:style w:type="character" w:customStyle="1" w:styleId="1c">
    <w:name w:val="Знак примечания1"/>
    <w:qFormat/>
    <w:rsid w:val="00A03F2E"/>
    <w:rPr>
      <w:sz w:val="16"/>
    </w:rPr>
  </w:style>
  <w:style w:type="character" w:customStyle="1" w:styleId="EmailStyle230">
    <w:name w:val="EmailStyle230"/>
    <w:qFormat/>
    <w:rsid w:val="00A03F2E"/>
    <w:rPr>
      <w:rFonts w:ascii="Arial" w:hAnsi="Arial"/>
      <w:color w:val="000080"/>
      <w:sz w:val="20"/>
    </w:rPr>
  </w:style>
  <w:style w:type="character" w:customStyle="1" w:styleId="EmailStyle232">
    <w:name w:val="EmailStyle232"/>
    <w:qFormat/>
    <w:rsid w:val="00A03F2E"/>
    <w:rPr>
      <w:rFonts w:ascii="Arial" w:hAnsi="Arial"/>
      <w:color w:val="000080"/>
      <w:sz w:val="20"/>
    </w:rPr>
  </w:style>
  <w:style w:type="character" w:customStyle="1" w:styleId="EmailStyle236">
    <w:name w:val="EmailStyle236"/>
    <w:qFormat/>
    <w:rsid w:val="00A03F2E"/>
    <w:rPr>
      <w:rFonts w:ascii="Arial" w:hAnsi="Arial"/>
      <w:color w:val="000080"/>
      <w:sz w:val="20"/>
    </w:rPr>
  </w:style>
  <w:style w:type="character" w:customStyle="1" w:styleId="EmailStyle237">
    <w:name w:val="EmailStyle237"/>
    <w:qFormat/>
    <w:rsid w:val="00A03F2E"/>
    <w:rPr>
      <w:rFonts w:ascii="Arial" w:hAnsi="Arial"/>
      <w:color w:val="000080"/>
      <w:sz w:val="20"/>
    </w:rPr>
  </w:style>
  <w:style w:type="character" w:customStyle="1" w:styleId="EmailStyle238">
    <w:name w:val="EmailStyle238"/>
    <w:qFormat/>
    <w:rsid w:val="00A03F2E"/>
    <w:rPr>
      <w:rFonts w:ascii="Arial" w:hAnsi="Arial"/>
      <w:color w:val="000080"/>
      <w:sz w:val="20"/>
    </w:rPr>
  </w:style>
  <w:style w:type="character" w:customStyle="1" w:styleId="EmailStyle239">
    <w:name w:val="EmailStyle239"/>
    <w:qFormat/>
    <w:rsid w:val="00A03F2E"/>
    <w:rPr>
      <w:rFonts w:ascii="Arial" w:hAnsi="Arial"/>
      <w:color w:val="000080"/>
      <w:sz w:val="20"/>
    </w:rPr>
  </w:style>
  <w:style w:type="character" w:customStyle="1" w:styleId="EmailStyle243">
    <w:name w:val="EmailStyle243"/>
    <w:qFormat/>
    <w:rsid w:val="00A03F2E"/>
    <w:rPr>
      <w:rFonts w:ascii="Arial" w:hAnsi="Arial"/>
      <w:color w:val="000080"/>
      <w:sz w:val="20"/>
    </w:rPr>
  </w:style>
  <w:style w:type="character" w:customStyle="1" w:styleId="EmailStyle2441">
    <w:name w:val="EmailStyle2441"/>
    <w:qFormat/>
    <w:rsid w:val="00A03F2E"/>
    <w:rPr>
      <w:rFonts w:ascii="Arial" w:hAnsi="Arial"/>
      <w:color w:val="000080"/>
      <w:sz w:val="20"/>
    </w:rPr>
  </w:style>
  <w:style w:type="character" w:customStyle="1" w:styleId="EmailStyle2451">
    <w:name w:val="EmailStyle2451"/>
    <w:qFormat/>
    <w:rsid w:val="00A03F2E"/>
    <w:rPr>
      <w:rFonts w:ascii="Arial" w:hAnsi="Arial"/>
      <w:color w:val="000080"/>
      <w:sz w:val="20"/>
    </w:rPr>
  </w:style>
  <w:style w:type="character" w:customStyle="1" w:styleId="EmailStyle2461">
    <w:name w:val="EmailStyle2461"/>
    <w:qFormat/>
    <w:rsid w:val="00A03F2E"/>
    <w:rPr>
      <w:rFonts w:ascii="Arial" w:hAnsi="Arial"/>
      <w:color w:val="000080"/>
      <w:sz w:val="20"/>
    </w:rPr>
  </w:style>
  <w:style w:type="character" w:customStyle="1" w:styleId="1d">
    <w:name w:val="Знак сноски1"/>
    <w:qFormat/>
    <w:rsid w:val="00A03F2E"/>
    <w:rPr>
      <w:vertAlign w:val="superscript"/>
    </w:rPr>
  </w:style>
  <w:style w:type="character" w:customStyle="1" w:styleId="1e">
    <w:name w:val="Стиль1отст Знак"/>
    <w:qFormat/>
    <w:rsid w:val="00A03F2E"/>
    <w:rPr>
      <w:rFonts w:ascii="Arial" w:hAnsi="Arial"/>
      <w:sz w:val="24"/>
    </w:rPr>
  </w:style>
  <w:style w:type="character" w:customStyle="1" w:styleId="af9">
    <w:name w:val="РЭ Текст Знак"/>
    <w:qFormat/>
    <w:rsid w:val="00A03F2E"/>
    <w:rPr>
      <w:rFonts w:ascii="Times New Roman" w:hAnsi="Times New Roman"/>
      <w:sz w:val="24"/>
      <w:lang w:val="x-none" w:eastAsia="en-US"/>
    </w:rPr>
  </w:style>
  <w:style w:type="character" w:customStyle="1" w:styleId="afa">
    <w:name w:val="Основной текст с отступом Знак"/>
    <w:qFormat/>
    <w:rsid w:val="00A03F2E"/>
    <w:rPr>
      <w:rFonts w:ascii="Times New Roman" w:hAnsi="Times New Roman"/>
      <w:sz w:val="24"/>
    </w:rPr>
  </w:style>
  <w:style w:type="character" w:customStyle="1" w:styleId="afb">
    <w:name w:val="Девиз"/>
    <w:qFormat/>
    <w:rsid w:val="00A03F2E"/>
    <w:rPr>
      <w:i/>
      <w:spacing w:val="70"/>
    </w:rPr>
  </w:style>
  <w:style w:type="character" w:styleId="afc">
    <w:name w:val="footnote reference"/>
    <w:basedOn w:val="a1"/>
    <w:uiPriority w:val="99"/>
    <w:qFormat/>
    <w:rsid w:val="00A03F2E"/>
    <w:rPr>
      <w:rFonts w:cs="Times New Roman"/>
      <w:vertAlign w:val="superscript"/>
    </w:rPr>
  </w:style>
  <w:style w:type="character" w:customStyle="1" w:styleId="ListLabel1">
    <w:name w:val="ListLabel 1"/>
    <w:qFormat/>
    <w:rsid w:val="00A03F2E"/>
    <w:rPr>
      <w:sz w:val="24"/>
    </w:rPr>
  </w:style>
  <w:style w:type="character" w:customStyle="1" w:styleId="ListLabel2">
    <w:name w:val="ListLabel 2"/>
    <w:qFormat/>
    <w:rsid w:val="00A03F2E"/>
    <w:rPr>
      <w:b/>
      <w:sz w:val="24"/>
    </w:rPr>
  </w:style>
  <w:style w:type="character" w:customStyle="1" w:styleId="ListLabel3">
    <w:name w:val="ListLabel 3"/>
    <w:qFormat/>
    <w:rsid w:val="00A03F2E"/>
    <w:rPr>
      <w:color w:val="000000"/>
    </w:rPr>
  </w:style>
  <w:style w:type="character" w:customStyle="1" w:styleId="ListLabel4">
    <w:name w:val="ListLabel 4"/>
    <w:qFormat/>
    <w:rsid w:val="00A03F2E"/>
  </w:style>
  <w:style w:type="character" w:customStyle="1" w:styleId="ListLabel5">
    <w:name w:val="ListLabel 5"/>
    <w:qFormat/>
    <w:rsid w:val="00A03F2E"/>
    <w:rPr>
      <w:sz w:val="28"/>
    </w:rPr>
  </w:style>
  <w:style w:type="character" w:customStyle="1" w:styleId="ListLabel6">
    <w:name w:val="ListLabel 6"/>
    <w:qFormat/>
    <w:rsid w:val="00A03F2E"/>
    <w:rPr>
      <w:sz w:val="28"/>
    </w:rPr>
  </w:style>
  <w:style w:type="character" w:customStyle="1" w:styleId="afd">
    <w:name w:val="Символ нумерации"/>
    <w:qFormat/>
    <w:rsid w:val="00A03F2E"/>
  </w:style>
  <w:style w:type="character" w:customStyle="1" w:styleId="22">
    <w:name w:val="Текст выноски Знак2"/>
    <w:uiPriority w:val="99"/>
    <w:semiHidden/>
    <w:qFormat/>
    <w:rPr>
      <w:rFonts w:ascii="Tahoma" w:hAnsi="Tahoma"/>
      <w:sz w:val="16"/>
    </w:rPr>
  </w:style>
  <w:style w:type="character" w:customStyle="1" w:styleId="ListLabel7">
    <w:name w:val="ListLabel 7"/>
    <w:qFormat/>
    <w:rsid w:val="00A03F2E"/>
  </w:style>
  <w:style w:type="paragraph" w:styleId="afe">
    <w:name w:val="Title"/>
    <w:basedOn w:val="a"/>
    <w:next w:val="aff"/>
    <w:link w:val="aff0"/>
    <w:uiPriority w:val="10"/>
    <w:qFormat/>
    <w:rsid w:val="00A03F2E"/>
    <w:pPr>
      <w:keepNext/>
      <w:spacing w:before="240" w:after="120"/>
    </w:pPr>
    <w:rPr>
      <w:rFonts w:ascii="PT Sans" w:hAnsi="PT Sans" w:cs="FreeSans"/>
      <w:sz w:val="28"/>
      <w:szCs w:val="28"/>
    </w:rPr>
  </w:style>
  <w:style w:type="character" w:customStyle="1" w:styleId="aff0">
    <w:name w:val="Заголовок Знак"/>
    <w:basedOn w:val="a1"/>
    <w:link w:val="afe"/>
    <w:uiPriority w:val="10"/>
    <w:locked/>
    <w:rPr>
      <w:rFonts w:asciiTheme="majorHAnsi" w:eastAsiaTheme="majorEastAsia" w:hAnsiTheme="majorHAnsi" w:cs="Times New Roman"/>
      <w:b/>
      <w:bCs/>
      <w:color w:val="00000A"/>
      <w:kern w:val="28"/>
      <w:sz w:val="32"/>
      <w:szCs w:val="32"/>
    </w:rPr>
  </w:style>
  <w:style w:type="paragraph" w:styleId="aff">
    <w:name w:val="Body Text"/>
    <w:basedOn w:val="a"/>
    <w:link w:val="1f"/>
    <w:uiPriority w:val="99"/>
    <w:rsid w:val="00A03F2E"/>
    <w:pPr>
      <w:spacing w:after="120"/>
    </w:pPr>
  </w:style>
  <w:style w:type="character" w:customStyle="1" w:styleId="1f">
    <w:name w:val="Основной текст Знак1"/>
    <w:basedOn w:val="a1"/>
    <w:link w:val="aff"/>
    <w:uiPriority w:val="99"/>
    <w:semiHidden/>
    <w:locked/>
    <w:rPr>
      <w:rFonts w:cs="Times New Roman"/>
      <w:color w:val="00000A"/>
      <w:sz w:val="24"/>
      <w:szCs w:val="24"/>
    </w:rPr>
  </w:style>
  <w:style w:type="paragraph" w:styleId="aff1">
    <w:name w:val="List"/>
    <w:basedOn w:val="a"/>
    <w:uiPriority w:val="99"/>
    <w:rsid w:val="00A03F2E"/>
    <w:pPr>
      <w:spacing w:before="120" w:line="288" w:lineRule="auto"/>
      <w:ind w:left="680"/>
    </w:pPr>
    <w:rPr>
      <w:rFonts w:ascii="Arial" w:hAnsi="Arial"/>
      <w:szCs w:val="20"/>
    </w:rPr>
  </w:style>
  <w:style w:type="paragraph" w:customStyle="1" w:styleId="1f0">
    <w:name w:val="Название1"/>
    <w:basedOn w:val="a"/>
    <w:rsid w:val="00A03F2E"/>
    <w:pPr>
      <w:suppressLineNumbers/>
      <w:spacing w:before="120" w:after="120"/>
    </w:pPr>
    <w:rPr>
      <w:rFonts w:ascii="PT Sans" w:hAnsi="PT Sans" w:cs="FreeSans"/>
      <w:i/>
      <w:iCs/>
    </w:rPr>
  </w:style>
  <w:style w:type="paragraph" w:styleId="1f1">
    <w:name w:val="index 1"/>
    <w:basedOn w:val="a"/>
    <w:next w:val="a"/>
    <w:autoRedefine/>
    <w:uiPriority w:val="99"/>
    <w:semiHidden/>
    <w:unhideWhenUsed/>
    <w:pPr>
      <w:ind w:left="240" w:hanging="240"/>
    </w:pPr>
  </w:style>
  <w:style w:type="paragraph" w:styleId="aff2">
    <w:name w:val="index heading"/>
    <w:basedOn w:val="a"/>
    <w:uiPriority w:val="99"/>
    <w:qFormat/>
    <w:rsid w:val="00A03F2E"/>
    <w:pPr>
      <w:suppressLineNumbers/>
    </w:pPr>
    <w:rPr>
      <w:rFonts w:ascii="PT Sans" w:hAnsi="PT Sans" w:cs="FreeSans"/>
    </w:rPr>
  </w:style>
  <w:style w:type="paragraph" w:customStyle="1" w:styleId="a0">
    <w:name w:val="Заглавие"/>
    <w:basedOn w:val="a"/>
    <w:qFormat/>
    <w:rsid w:val="00A03F2E"/>
    <w:pPr>
      <w:spacing w:after="120" w:line="300" w:lineRule="exact"/>
      <w:jc w:val="center"/>
    </w:pPr>
    <w:rPr>
      <w:rFonts w:ascii="Arial" w:hAnsi="Arial"/>
      <w:b/>
      <w:bCs/>
      <w:caps/>
      <w:sz w:val="28"/>
      <w:szCs w:val="32"/>
    </w:rPr>
  </w:style>
  <w:style w:type="paragraph" w:customStyle="1" w:styleId="1f2">
    <w:name w:val="Заголовок1"/>
    <w:basedOn w:val="a"/>
    <w:qFormat/>
    <w:rsid w:val="00A03F2E"/>
    <w:pPr>
      <w:spacing w:after="240"/>
      <w:jc w:val="center"/>
    </w:pPr>
    <w:rPr>
      <w:rFonts w:ascii="Arial" w:hAnsi="Arial"/>
      <w:b/>
      <w:spacing w:val="30"/>
      <w:sz w:val="28"/>
      <w:szCs w:val="20"/>
    </w:rPr>
  </w:style>
  <w:style w:type="paragraph" w:styleId="aff3">
    <w:name w:val="caption"/>
    <w:basedOn w:val="a"/>
    <w:uiPriority w:val="35"/>
    <w:qFormat/>
    <w:rsid w:val="00A03F2E"/>
    <w:pPr>
      <w:suppressLineNumbers/>
      <w:spacing w:before="120" w:after="120"/>
    </w:pPr>
    <w:rPr>
      <w:rFonts w:ascii="PT Sans" w:hAnsi="PT Sans" w:cs="FreeSans"/>
      <w:i/>
      <w:iCs/>
    </w:rPr>
  </w:style>
  <w:style w:type="paragraph" w:customStyle="1" w:styleId="1f3">
    <w:name w:val="Указатель1"/>
    <w:basedOn w:val="a"/>
    <w:qFormat/>
    <w:rsid w:val="00A03F2E"/>
    <w:pPr>
      <w:suppressLineNumbers/>
    </w:pPr>
    <w:rPr>
      <w:rFonts w:ascii="PT Sans" w:hAnsi="PT Sans" w:cs="FreeSans"/>
    </w:rPr>
  </w:style>
  <w:style w:type="paragraph" w:customStyle="1" w:styleId="aff4">
    <w:name w:val="Автор"/>
    <w:basedOn w:val="aff"/>
    <w:qFormat/>
    <w:rsid w:val="00A03F2E"/>
    <w:pPr>
      <w:widowControl w:val="0"/>
      <w:spacing w:before="120" w:after="0" w:line="360" w:lineRule="auto"/>
      <w:ind w:firstLine="720"/>
      <w:jc w:val="both"/>
    </w:pPr>
  </w:style>
  <w:style w:type="paragraph" w:styleId="1f4">
    <w:name w:val="toc 1"/>
    <w:basedOn w:val="a"/>
    <w:uiPriority w:val="39"/>
    <w:rsid w:val="00A03F2E"/>
    <w:pPr>
      <w:spacing w:line="288" w:lineRule="auto"/>
    </w:pPr>
    <w:rPr>
      <w:rFonts w:ascii="Arial" w:hAnsi="Arial"/>
      <w:szCs w:val="20"/>
    </w:rPr>
  </w:style>
  <w:style w:type="paragraph" w:customStyle="1" w:styleId="aff5">
    <w:name w:val="Заголовок без уровня"/>
    <w:basedOn w:val="a"/>
    <w:qFormat/>
    <w:rsid w:val="00A03F2E"/>
  </w:style>
  <w:style w:type="paragraph" w:styleId="aff6">
    <w:name w:val="Subtitle"/>
    <w:basedOn w:val="a"/>
    <w:link w:val="1f5"/>
    <w:uiPriority w:val="11"/>
    <w:qFormat/>
    <w:rsid w:val="00A03F2E"/>
    <w:pPr>
      <w:keepNext/>
      <w:keepLines/>
      <w:spacing w:before="120" w:line="288" w:lineRule="auto"/>
      <w:ind w:left="680" w:right="567"/>
    </w:pPr>
    <w:rPr>
      <w:rFonts w:ascii="Arial" w:hAnsi="Arial"/>
      <w:b/>
    </w:rPr>
  </w:style>
  <w:style w:type="character" w:customStyle="1" w:styleId="1f5">
    <w:name w:val="Подзаголовок Знак1"/>
    <w:basedOn w:val="a1"/>
    <w:link w:val="aff6"/>
    <w:uiPriority w:val="11"/>
    <w:locked/>
    <w:rPr>
      <w:rFonts w:asciiTheme="majorHAnsi" w:eastAsiaTheme="majorEastAsia" w:hAnsiTheme="majorHAnsi" w:cs="Times New Roman"/>
      <w:color w:val="00000A"/>
      <w:sz w:val="24"/>
      <w:szCs w:val="24"/>
    </w:rPr>
  </w:style>
  <w:style w:type="paragraph" w:customStyle="1" w:styleId="31">
    <w:name w:val="Список терминов 3.х"/>
    <w:basedOn w:val="a"/>
    <w:qFormat/>
    <w:rsid w:val="00A03F2E"/>
    <w:pPr>
      <w:spacing w:after="120" w:line="288" w:lineRule="auto"/>
      <w:jc w:val="both"/>
    </w:pPr>
    <w:rPr>
      <w:rFonts w:ascii="Arial" w:hAnsi="Arial"/>
    </w:rPr>
  </w:style>
  <w:style w:type="paragraph" w:customStyle="1" w:styleId="1f6">
    <w:name w:val="Абзац списка1"/>
    <w:basedOn w:val="a"/>
    <w:qFormat/>
    <w:pPr>
      <w:ind w:left="720"/>
      <w:contextualSpacing/>
    </w:pPr>
  </w:style>
  <w:style w:type="paragraph" w:styleId="aff7">
    <w:name w:val="header"/>
    <w:basedOn w:val="a"/>
    <w:link w:val="1f7"/>
    <w:uiPriority w:val="99"/>
    <w:rsid w:val="00A03F2E"/>
    <w:pPr>
      <w:tabs>
        <w:tab w:val="center" w:pos="4677"/>
        <w:tab w:val="right" w:pos="9355"/>
      </w:tabs>
    </w:pPr>
  </w:style>
  <w:style w:type="character" w:customStyle="1" w:styleId="1f7">
    <w:name w:val="Верхний колонтитул Знак1"/>
    <w:basedOn w:val="a1"/>
    <w:link w:val="aff7"/>
    <w:uiPriority w:val="99"/>
    <w:semiHidden/>
    <w:locked/>
    <w:rPr>
      <w:rFonts w:cs="Times New Roman"/>
      <w:color w:val="00000A"/>
      <w:sz w:val="24"/>
      <w:szCs w:val="24"/>
    </w:rPr>
  </w:style>
  <w:style w:type="paragraph" w:styleId="aff8">
    <w:name w:val="footer"/>
    <w:basedOn w:val="a"/>
    <w:link w:val="1f8"/>
    <w:uiPriority w:val="99"/>
    <w:rsid w:val="00A03F2E"/>
    <w:pPr>
      <w:tabs>
        <w:tab w:val="center" w:pos="4677"/>
        <w:tab w:val="right" w:pos="9355"/>
      </w:tabs>
    </w:pPr>
  </w:style>
  <w:style w:type="character" w:customStyle="1" w:styleId="1f8">
    <w:name w:val="Нижний колонтитул Знак1"/>
    <w:basedOn w:val="a1"/>
    <w:link w:val="aff8"/>
    <w:uiPriority w:val="99"/>
    <w:semiHidden/>
    <w:locked/>
    <w:rPr>
      <w:rFonts w:cs="Times New Roman"/>
      <w:color w:val="00000A"/>
      <w:sz w:val="24"/>
      <w:szCs w:val="24"/>
    </w:rPr>
  </w:style>
  <w:style w:type="paragraph" w:customStyle="1" w:styleId="aff9">
    <w:name w:val="Заголовок (основной)"/>
    <w:basedOn w:val="a"/>
    <w:qFormat/>
    <w:rsid w:val="00A03F2E"/>
    <w:pPr>
      <w:keepNext/>
      <w:keepLines/>
      <w:spacing w:line="288" w:lineRule="auto"/>
      <w:ind w:left="680" w:right="567"/>
    </w:pPr>
    <w:rPr>
      <w:rFonts w:ascii="Arial" w:hAnsi="Arial"/>
      <w:b/>
    </w:rPr>
  </w:style>
  <w:style w:type="paragraph" w:customStyle="1" w:styleId="1f9">
    <w:name w:val="Маркированный список1"/>
    <w:basedOn w:val="a"/>
    <w:qFormat/>
    <w:rsid w:val="00A03F2E"/>
    <w:pPr>
      <w:spacing w:before="120" w:line="288" w:lineRule="auto"/>
      <w:contextualSpacing/>
      <w:jc w:val="both"/>
    </w:pPr>
    <w:rPr>
      <w:rFonts w:ascii="Arial" w:hAnsi="Arial"/>
      <w:szCs w:val="20"/>
    </w:rPr>
  </w:style>
  <w:style w:type="paragraph" w:customStyle="1" w:styleId="1fa">
    <w:name w:val="Обычный отступ1"/>
    <w:basedOn w:val="a"/>
    <w:qFormat/>
    <w:rsid w:val="00A03F2E"/>
    <w:pPr>
      <w:spacing w:line="288" w:lineRule="auto"/>
      <w:ind w:left="284"/>
    </w:pPr>
    <w:rPr>
      <w:rFonts w:ascii="Arial" w:hAnsi="Arial"/>
      <w:szCs w:val="20"/>
    </w:rPr>
  </w:style>
  <w:style w:type="paragraph" w:customStyle="1" w:styleId="210">
    <w:name w:val="Маркированный список 21"/>
    <w:basedOn w:val="a"/>
    <w:qFormat/>
    <w:rsid w:val="00A03F2E"/>
    <w:pPr>
      <w:tabs>
        <w:tab w:val="left" w:pos="1418"/>
      </w:tabs>
      <w:spacing w:line="288" w:lineRule="auto"/>
    </w:pPr>
    <w:rPr>
      <w:rFonts w:ascii="Arial" w:hAnsi="Arial"/>
      <w:szCs w:val="20"/>
    </w:rPr>
  </w:style>
  <w:style w:type="paragraph" w:customStyle="1" w:styleId="310">
    <w:name w:val="Маркированный список 31"/>
    <w:basedOn w:val="a"/>
    <w:qFormat/>
    <w:rsid w:val="00A03F2E"/>
    <w:pPr>
      <w:tabs>
        <w:tab w:val="left" w:pos="1985"/>
      </w:tabs>
      <w:spacing w:line="288" w:lineRule="auto"/>
    </w:pPr>
    <w:rPr>
      <w:rFonts w:ascii="Arial" w:hAnsi="Arial"/>
      <w:szCs w:val="20"/>
    </w:rPr>
  </w:style>
  <w:style w:type="paragraph" w:customStyle="1" w:styleId="41">
    <w:name w:val="Маркированный список 41"/>
    <w:basedOn w:val="a"/>
    <w:qFormat/>
    <w:rsid w:val="00A03F2E"/>
    <w:pPr>
      <w:spacing w:line="288" w:lineRule="auto"/>
      <w:ind w:left="2552" w:hanging="284"/>
    </w:pPr>
    <w:rPr>
      <w:rFonts w:ascii="Arial" w:hAnsi="Arial"/>
      <w:szCs w:val="20"/>
    </w:rPr>
  </w:style>
  <w:style w:type="paragraph" w:customStyle="1" w:styleId="51">
    <w:name w:val="Маркированный список 51"/>
    <w:basedOn w:val="a"/>
    <w:qFormat/>
    <w:rsid w:val="00A03F2E"/>
    <w:pPr>
      <w:spacing w:line="288" w:lineRule="auto"/>
      <w:ind w:left="3119" w:hanging="284"/>
    </w:pPr>
    <w:rPr>
      <w:rFonts w:ascii="Arial" w:hAnsi="Arial"/>
      <w:szCs w:val="20"/>
    </w:rPr>
  </w:style>
  <w:style w:type="paragraph" w:customStyle="1" w:styleId="1fb">
    <w:name w:val="Нумерованный список1"/>
    <w:basedOn w:val="a"/>
    <w:qFormat/>
    <w:rsid w:val="00A03F2E"/>
    <w:pPr>
      <w:spacing w:before="120" w:line="288" w:lineRule="auto"/>
      <w:contextualSpacing/>
    </w:pPr>
    <w:rPr>
      <w:rFonts w:ascii="Arial" w:hAnsi="Arial"/>
      <w:szCs w:val="20"/>
    </w:rPr>
  </w:style>
  <w:style w:type="paragraph" w:customStyle="1" w:styleId="211">
    <w:name w:val="Нумерованный список 21"/>
    <w:basedOn w:val="a"/>
    <w:qFormat/>
    <w:rsid w:val="00A03F2E"/>
    <w:pPr>
      <w:tabs>
        <w:tab w:val="left" w:pos="1418"/>
      </w:tabs>
      <w:spacing w:line="288" w:lineRule="auto"/>
    </w:pPr>
    <w:rPr>
      <w:rFonts w:ascii="Arial" w:hAnsi="Arial"/>
      <w:szCs w:val="20"/>
    </w:rPr>
  </w:style>
  <w:style w:type="paragraph" w:customStyle="1" w:styleId="311">
    <w:name w:val="Нумерованный список 31"/>
    <w:basedOn w:val="a"/>
    <w:qFormat/>
    <w:rsid w:val="00A03F2E"/>
    <w:pPr>
      <w:tabs>
        <w:tab w:val="left" w:pos="1985"/>
      </w:tabs>
      <w:spacing w:line="288" w:lineRule="auto"/>
    </w:pPr>
    <w:rPr>
      <w:rFonts w:ascii="Arial" w:hAnsi="Arial"/>
      <w:szCs w:val="20"/>
    </w:rPr>
  </w:style>
  <w:style w:type="paragraph" w:customStyle="1" w:styleId="410">
    <w:name w:val="Нумерованный список 41"/>
    <w:basedOn w:val="a"/>
    <w:qFormat/>
    <w:rsid w:val="00A03F2E"/>
    <w:pPr>
      <w:tabs>
        <w:tab w:val="left" w:pos="2552"/>
      </w:tabs>
      <w:spacing w:line="288" w:lineRule="auto"/>
    </w:pPr>
    <w:rPr>
      <w:rFonts w:ascii="Arial" w:hAnsi="Arial"/>
      <w:szCs w:val="20"/>
    </w:rPr>
  </w:style>
  <w:style w:type="paragraph" w:customStyle="1" w:styleId="510">
    <w:name w:val="Нумерованный список 51"/>
    <w:basedOn w:val="a"/>
    <w:qFormat/>
    <w:rsid w:val="00A03F2E"/>
    <w:pPr>
      <w:tabs>
        <w:tab w:val="left" w:pos="3119"/>
      </w:tabs>
      <w:spacing w:line="288" w:lineRule="auto"/>
    </w:pPr>
    <w:rPr>
      <w:rFonts w:ascii="Arial" w:hAnsi="Arial"/>
      <w:szCs w:val="20"/>
    </w:rPr>
  </w:style>
  <w:style w:type="paragraph" w:customStyle="1" w:styleId="1fc">
    <w:name w:val="Продолжение списка1"/>
    <w:basedOn w:val="aff1"/>
    <w:qFormat/>
    <w:rsid w:val="00A03F2E"/>
    <w:pPr>
      <w:ind w:left="924"/>
    </w:pPr>
  </w:style>
  <w:style w:type="paragraph" w:customStyle="1" w:styleId="212">
    <w:name w:val="Продолжение списка 21"/>
    <w:basedOn w:val="aff1"/>
    <w:qFormat/>
    <w:rsid w:val="00A03F2E"/>
    <w:pPr>
      <w:ind w:left="1418"/>
    </w:pPr>
  </w:style>
  <w:style w:type="paragraph" w:customStyle="1" w:styleId="312">
    <w:name w:val="Продолжение списка 31"/>
    <w:basedOn w:val="aff1"/>
    <w:qFormat/>
    <w:rsid w:val="00A03F2E"/>
    <w:pPr>
      <w:ind w:left="1985"/>
    </w:pPr>
  </w:style>
  <w:style w:type="paragraph" w:customStyle="1" w:styleId="411">
    <w:name w:val="Продолжение списка 41"/>
    <w:basedOn w:val="aff1"/>
    <w:qFormat/>
    <w:rsid w:val="00A03F2E"/>
    <w:pPr>
      <w:ind w:left="2552"/>
    </w:pPr>
  </w:style>
  <w:style w:type="paragraph" w:customStyle="1" w:styleId="511">
    <w:name w:val="Продолжение списка 51"/>
    <w:basedOn w:val="aff1"/>
    <w:qFormat/>
    <w:rsid w:val="00A03F2E"/>
    <w:pPr>
      <w:ind w:left="3119"/>
    </w:pPr>
  </w:style>
  <w:style w:type="paragraph" w:styleId="23">
    <w:name w:val="List Bullet 2"/>
    <w:basedOn w:val="aff1"/>
    <w:uiPriority w:val="99"/>
    <w:qFormat/>
    <w:rsid w:val="00A03F2E"/>
    <w:pPr>
      <w:ind w:left="1134"/>
    </w:pPr>
  </w:style>
  <w:style w:type="paragraph" w:styleId="32">
    <w:name w:val="List Bullet 3"/>
    <w:basedOn w:val="aff1"/>
    <w:uiPriority w:val="99"/>
    <w:qFormat/>
    <w:rsid w:val="00A03F2E"/>
    <w:pPr>
      <w:ind w:left="1701"/>
    </w:pPr>
  </w:style>
  <w:style w:type="paragraph" w:styleId="42">
    <w:name w:val="List Bullet 4"/>
    <w:basedOn w:val="aff1"/>
    <w:uiPriority w:val="99"/>
    <w:qFormat/>
    <w:rsid w:val="00A03F2E"/>
    <w:pPr>
      <w:ind w:left="2268"/>
    </w:pPr>
  </w:style>
  <w:style w:type="paragraph" w:styleId="52">
    <w:name w:val="List Bullet 5"/>
    <w:basedOn w:val="aff1"/>
    <w:uiPriority w:val="99"/>
    <w:qFormat/>
    <w:rsid w:val="00A03F2E"/>
    <w:pPr>
      <w:ind w:left="2835"/>
    </w:pPr>
  </w:style>
  <w:style w:type="paragraph" w:customStyle="1" w:styleId="1fd">
    <w:name w:val="Название объекта1"/>
    <w:basedOn w:val="a"/>
    <w:qFormat/>
    <w:rsid w:val="00A03F2E"/>
    <w:pPr>
      <w:spacing w:before="120" w:after="120" w:line="288" w:lineRule="auto"/>
      <w:jc w:val="center"/>
    </w:pPr>
    <w:rPr>
      <w:rFonts w:ascii="Arial" w:hAnsi="Arial"/>
      <w:bCs/>
      <w:szCs w:val="20"/>
    </w:rPr>
  </w:style>
  <w:style w:type="paragraph" w:customStyle="1" w:styleId="affa">
    <w:name w:val="Название таблицы"/>
    <w:basedOn w:val="a"/>
    <w:qFormat/>
    <w:rsid w:val="00A03F2E"/>
    <w:rPr>
      <w:rFonts w:ascii="Arial" w:hAnsi="Arial"/>
      <w:szCs w:val="20"/>
    </w:rPr>
  </w:style>
  <w:style w:type="paragraph" w:customStyle="1" w:styleId="affb">
    <w:name w:val="Список примечаний"/>
    <w:basedOn w:val="a"/>
    <w:qFormat/>
    <w:rsid w:val="00A03F2E"/>
    <w:pPr>
      <w:tabs>
        <w:tab w:val="left" w:pos="851"/>
      </w:tabs>
      <w:spacing w:before="60" w:line="288" w:lineRule="auto"/>
    </w:pPr>
    <w:rPr>
      <w:rFonts w:ascii="Arial" w:hAnsi="Arial"/>
      <w:sz w:val="20"/>
      <w:szCs w:val="20"/>
    </w:rPr>
  </w:style>
  <w:style w:type="paragraph" w:customStyle="1" w:styleId="affc">
    <w:name w:val="Заголовок примечаний"/>
    <w:basedOn w:val="a"/>
    <w:qFormat/>
    <w:rsid w:val="00A03F2E"/>
    <w:pPr>
      <w:spacing w:line="288" w:lineRule="auto"/>
      <w:ind w:left="567"/>
    </w:pPr>
    <w:rPr>
      <w:rFonts w:ascii="Arial" w:hAnsi="Arial"/>
      <w:spacing w:val="30"/>
      <w:sz w:val="20"/>
      <w:szCs w:val="20"/>
    </w:rPr>
  </w:style>
  <w:style w:type="paragraph" w:customStyle="1" w:styleId="1fe">
    <w:name w:val="Цитата1"/>
    <w:basedOn w:val="aff"/>
    <w:qFormat/>
    <w:rsid w:val="00A03F2E"/>
    <w:pPr>
      <w:spacing w:before="120" w:after="0" w:line="288" w:lineRule="auto"/>
      <w:ind w:firstLine="680"/>
      <w:jc w:val="both"/>
    </w:pPr>
    <w:rPr>
      <w:rFonts w:ascii="Arial" w:hAnsi="Arial"/>
      <w:i/>
      <w:szCs w:val="20"/>
    </w:rPr>
  </w:style>
  <w:style w:type="paragraph" w:styleId="24">
    <w:name w:val="toc 2"/>
    <w:basedOn w:val="a"/>
    <w:uiPriority w:val="39"/>
    <w:rsid w:val="00A03F2E"/>
    <w:pPr>
      <w:spacing w:line="288" w:lineRule="auto"/>
      <w:ind w:left="240"/>
    </w:pPr>
    <w:rPr>
      <w:rFonts w:ascii="Arial" w:hAnsi="Arial"/>
      <w:szCs w:val="20"/>
    </w:rPr>
  </w:style>
  <w:style w:type="paragraph" w:styleId="33">
    <w:name w:val="toc 3"/>
    <w:basedOn w:val="a"/>
    <w:uiPriority w:val="39"/>
    <w:rsid w:val="00A03F2E"/>
    <w:pPr>
      <w:spacing w:line="288" w:lineRule="auto"/>
      <w:ind w:left="480"/>
    </w:pPr>
    <w:rPr>
      <w:rFonts w:ascii="Arial" w:hAnsi="Arial"/>
      <w:szCs w:val="20"/>
    </w:rPr>
  </w:style>
  <w:style w:type="paragraph" w:customStyle="1" w:styleId="affd">
    <w:name w:val="Обычный по центру"/>
    <w:basedOn w:val="a"/>
    <w:qFormat/>
    <w:rsid w:val="00A03F2E"/>
    <w:pPr>
      <w:spacing w:line="288" w:lineRule="auto"/>
      <w:jc w:val="center"/>
    </w:pPr>
    <w:rPr>
      <w:rFonts w:ascii="Arial" w:hAnsi="Arial"/>
      <w:szCs w:val="20"/>
    </w:rPr>
  </w:style>
  <w:style w:type="paragraph" w:customStyle="1" w:styleId="1ff">
    <w:name w:val="Текст1"/>
    <w:basedOn w:val="a"/>
    <w:qFormat/>
    <w:rsid w:val="00A03F2E"/>
    <w:pPr>
      <w:spacing w:line="288" w:lineRule="auto"/>
    </w:pPr>
    <w:rPr>
      <w:rFonts w:ascii="Arial" w:hAnsi="Arial"/>
      <w:szCs w:val="20"/>
    </w:rPr>
  </w:style>
  <w:style w:type="paragraph" w:customStyle="1" w:styleId="1ff0">
    <w:name w:val="Основной текст с отступом1"/>
    <w:basedOn w:val="aff"/>
    <w:qFormat/>
    <w:rsid w:val="00A03F2E"/>
    <w:pPr>
      <w:spacing w:before="120" w:after="0" w:line="288" w:lineRule="auto"/>
      <w:ind w:firstLine="680"/>
    </w:pPr>
    <w:rPr>
      <w:rFonts w:ascii="Arial" w:hAnsi="Arial"/>
      <w:szCs w:val="20"/>
    </w:rPr>
  </w:style>
  <w:style w:type="paragraph" w:customStyle="1" w:styleId="213">
    <w:name w:val="Красная строка 21"/>
    <w:basedOn w:val="a"/>
    <w:qFormat/>
    <w:rsid w:val="00A03F2E"/>
    <w:pPr>
      <w:spacing w:before="120" w:line="288" w:lineRule="auto"/>
      <w:ind w:left="284" w:firstLine="680"/>
    </w:pPr>
    <w:rPr>
      <w:rFonts w:ascii="Arial" w:hAnsi="Arial"/>
      <w:szCs w:val="20"/>
    </w:rPr>
  </w:style>
  <w:style w:type="paragraph" w:customStyle="1" w:styleId="214">
    <w:name w:val="Обратный адрес 21"/>
    <w:basedOn w:val="a"/>
    <w:qFormat/>
    <w:rsid w:val="00A03F2E"/>
    <w:rPr>
      <w:rFonts w:ascii="Arial" w:hAnsi="Arial" w:cs="Arial"/>
      <w:szCs w:val="20"/>
    </w:rPr>
  </w:style>
  <w:style w:type="paragraph" w:customStyle="1" w:styleId="HTML14">
    <w:name w:val="Стандартный HTML1"/>
    <w:basedOn w:val="a"/>
    <w:qFormat/>
    <w:rsid w:val="00A03F2E"/>
    <w:pPr>
      <w:spacing w:line="288" w:lineRule="auto"/>
    </w:pPr>
    <w:rPr>
      <w:rFonts w:ascii="Arial" w:hAnsi="Arial"/>
      <w:szCs w:val="20"/>
    </w:rPr>
  </w:style>
  <w:style w:type="paragraph" w:customStyle="1" w:styleId="1ff1">
    <w:name w:val="Текст концевой сноски1"/>
    <w:basedOn w:val="a"/>
    <w:qFormat/>
    <w:rsid w:val="00A03F2E"/>
    <w:pPr>
      <w:spacing w:line="288" w:lineRule="auto"/>
    </w:pPr>
    <w:rPr>
      <w:rFonts w:ascii="Arial" w:hAnsi="Arial"/>
      <w:szCs w:val="20"/>
    </w:rPr>
  </w:style>
  <w:style w:type="paragraph" w:customStyle="1" w:styleId="1ff2">
    <w:name w:val="Текст макроса1"/>
    <w:qFormat/>
    <w:rsid w:val="00A03F2E"/>
    <w:pPr>
      <w:tabs>
        <w:tab w:val="left" w:pos="480"/>
        <w:tab w:val="left" w:pos="960"/>
        <w:tab w:val="left" w:pos="1440"/>
        <w:tab w:val="left" w:pos="1920"/>
        <w:tab w:val="left" w:pos="2400"/>
        <w:tab w:val="left" w:pos="2880"/>
        <w:tab w:val="left" w:pos="3360"/>
        <w:tab w:val="left" w:pos="3840"/>
        <w:tab w:val="left" w:pos="4320"/>
      </w:tabs>
      <w:suppressAutoHyphens/>
      <w:spacing w:line="360" w:lineRule="auto"/>
    </w:pPr>
    <w:rPr>
      <w:rFonts w:ascii="Courier New" w:hAnsi="Courier New" w:cs="Courier New"/>
      <w:color w:val="00000A"/>
      <w:sz w:val="24"/>
    </w:rPr>
  </w:style>
  <w:style w:type="paragraph" w:customStyle="1" w:styleId="1ff3">
    <w:name w:val="Шапка1"/>
    <w:basedOn w:val="a"/>
    <w:qFormat/>
    <w:rsid w:val="00A03F2E"/>
    <w:pPr>
      <w:pBdr>
        <w:top w:val="single" w:sz="6" w:space="1" w:color="00000A"/>
        <w:left w:val="single" w:sz="6" w:space="1" w:color="00000A"/>
        <w:bottom w:val="single" w:sz="6" w:space="1" w:color="00000A"/>
        <w:right w:val="single" w:sz="6" w:space="1" w:color="00000A"/>
      </w:pBdr>
      <w:shd w:val="clear" w:color="auto" w:fill="CCCCCC"/>
      <w:spacing w:line="288" w:lineRule="auto"/>
      <w:ind w:left="1134" w:hanging="1134"/>
    </w:pPr>
    <w:rPr>
      <w:rFonts w:ascii="Arial" w:hAnsi="Arial"/>
    </w:rPr>
  </w:style>
  <w:style w:type="paragraph" w:customStyle="1" w:styleId="1ff4">
    <w:name w:val="Электронная подпись1"/>
    <w:basedOn w:val="a"/>
    <w:qFormat/>
    <w:rsid w:val="00A03F2E"/>
    <w:pPr>
      <w:spacing w:line="288" w:lineRule="auto"/>
    </w:pPr>
    <w:rPr>
      <w:rFonts w:ascii="Arial" w:hAnsi="Arial"/>
      <w:szCs w:val="20"/>
    </w:rPr>
  </w:style>
  <w:style w:type="paragraph" w:customStyle="1" w:styleId="1ff5">
    <w:name w:val="Дата1"/>
    <w:basedOn w:val="a"/>
    <w:qFormat/>
    <w:rsid w:val="00A03F2E"/>
    <w:pPr>
      <w:spacing w:line="288" w:lineRule="auto"/>
    </w:pPr>
    <w:rPr>
      <w:rFonts w:ascii="Arial" w:hAnsi="Arial"/>
      <w:szCs w:val="20"/>
    </w:rPr>
  </w:style>
  <w:style w:type="paragraph" w:customStyle="1" w:styleId="1ff6">
    <w:name w:val="Текст примечания1"/>
    <w:qFormat/>
    <w:rsid w:val="00A03F2E"/>
    <w:pPr>
      <w:widowControl w:val="0"/>
      <w:suppressAutoHyphens/>
    </w:pPr>
    <w:rPr>
      <w:rFonts w:ascii="Calibri" w:hAnsi="Calibri"/>
      <w:color w:val="00000A"/>
      <w:sz w:val="24"/>
    </w:rPr>
  </w:style>
  <w:style w:type="paragraph" w:customStyle="1" w:styleId="affe">
    <w:name w:val="СноскаОсн"/>
    <w:basedOn w:val="aff"/>
    <w:qFormat/>
    <w:rsid w:val="00A03F2E"/>
    <w:pPr>
      <w:keepLines/>
      <w:spacing w:before="120" w:after="0" w:line="200" w:lineRule="atLeast"/>
      <w:jc w:val="both"/>
    </w:pPr>
    <w:rPr>
      <w:rFonts w:ascii="Arial" w:hAnsi="Arial"/>
      <w:sz w:val="18"/>
      <w:szCs w:val="20"/>
    </w:rPr>
  </w:style>
  <w:style w:type="paragraph" w:customStyle="1" w:styleId="afff">
    <w:name w:val="Наименование документа"/>
    <w:basedOn w:val="a"/>
    <w:qFormat/>
    <w:rsid w:val="00A03F2E"/>
    <w:pPr>
      <w:pBdr>
        <w:top w:val="single" w:sz="18" w:space="1" w:color="00000A"/>
        <w:bottom w:val="single" w:sz="18" w:space="1" w:color="00000A"/>
      </w:pBdr>
      <w:spacing w:line="288" w:lineRule="auto"/>
      <w:jc w:val="center"/>
    </w:pPr>
    <w:rPr>
      <w:rFonts w:ascii="Arial" w:hAnsi="Arial"/>
      <w:b/>
      <w:szCs w:val="20"/>
    </w:rPr>
  </w:style>
  <w:style w:type="paragraph" w:customStyle="1" w:styleId="1ff7">
    <w:name w:val="Тема примечания1"/>
    <w:basedOn w:val="1ff6"/>
    <w:qFormat/>
    <w:rsid w:val="00A03F2E"/>
    <w:pPr>
      <w:spacing w:line="288" w:lineRule="auto"/>
    </w:pPr>
    <w:rPr>
      <w:b/>
      <w:bCs/>
    </w:rPr>
  </w:style>
  <w:style w:type="paragraph" w:customStyle="1" w:styleId="1ff8">
    <w:name w:val="Текст выноски1"/>
    <w:basedOn w:val="a"/>
    <w:qFormat/>
    <w:rsid w:val="00A03F2E"/>
    <w:pPr>
      <w:spacing w:line="288" w:lineRule="auto"/>
    </w:pPr>
    <w:rPr>
      <w:rFonts w:ascii="Tahoma" w:hAnsi="Tahoma"/>
      <w:sz w:val="16"/>
      <w:szCs w:val="16"/>
    </w:rPr>
  </w:style>
  <w:style w:type="paragraph" w:customStyle="1" w:styleId="afff0">
    <w:name w:val="Перечисление"/>
    <w:basedOn w:val="a"/>
    <w:qFormat/>
    <w:rsid w:val="00A03F2E"/>
    <w:pPr>
      <w:keepLines/>
      <w:tabs>
        <w:tab w:val="left" w:pos="1134"/>
      </w:tabs>
      <w:spacing w:before="120" w:line="288" w:lineRule="auto"/>
      <w:ind w:left="680"/>
      <w:jc w:val="both"/>
    </w:pPr>
    <w:rPr>
      <w:rFonts w:ascii="Arial" w:hAnsi="Arial"/>
      <w:szCs w:val="20"/>
    </w:rPr>
  </w:style>
  <w:style w:type="paragraph" w:customStyle="1" w:styleId="afff1">
    <w:name w:val="Примечание"/>
    <w:basedOn w:val="a"/>
    <w:qFormat/>
    <w:rsid w:val="00A03F2E"/>
    <w:pPr>
      <w:spacing w:after="120"/>
      <w:jc w:val="both"/>
    </w:pPr>
    <w:rPr>
      <w:rFonts w:ascii="Arial" w:hAnsi="Arial"/>
      <w:sz w:val="20"/>
      <w:szCs w:val="20"/>
    </w:rPr>
  </w:style>
  <w:style w:type="paragraph" w:customStyle="1" w:styleId="1ff9">
    <w:name w:val="Схема документа1"/>
    <w:basedOn w:val="a"/>
    <w:qFormat/>
    <w:rsid w:val="00A03F2E"/>
    <w:rPr>
      <w:rFonts w:ascii="Tahoma" w:hAnsi="Tahoma"/>
      <w:szCs w:val="20"/>
      <w:shd w:val="clear" w:color="auto" w:fill="000080"/>
    </w:rPr>
  </w:style>
  <w:style w:type="paragraph" w:styleId="afff2">
    <w:name w:val="table of figures"/>
    <w:basedOn w:val="a"/>
    <w:uiPriority w:val="99"/>
    <w:qFormat/>
    <w:rsid w:val="00A03F2E"/>
    <w:pPr>
      <w:keepNext/>
      <w:spacing w:line="288" w:lineRule="auto"/>
    </w:pPr>
    <w:rPr>
      <w:rFonts w:ascii="Arial" w:hAnsi="Arial"/>
      <w:szCs w:val="20"/>
    </w:rPr>
  </w:style>
  <w:style w:type="paragraph" w:customStyle="1" w:styleId="afff3">
    <w:name w:val="Название документа"/>
    <w:qFormat/>
    <w:rsid w:val="00A03F2E"/>
    <w:pPr>
      <w:pBdr>
        <w:top w:val="single" w:sz="6" w:space="6" w:color="808080"/>
        <w:bottom w:val="single" w:sz="6" w:space="6" w:color="808080"/>
      </w:pBdr>
      <w:suppressAutoHyphens/>
      <w:spacing w:line="240" w:lineRule="atLeast"/>
      <w:jc w:val="center"/>
    </w:pPr>
    <w:rPr>
      <w:b/>
      <w:caps/>
      <w:color w:val="00000A"/>
      <w:spacing w:val="40"/>
      <w:sz w:val="18"/>
    </w:rPr>
  </w:style>
  <w:style w:type="paragraph" w:customStyle="1" w:styleId="afff4">
    <w:name w:val="ВерхКолонтитулОсн"/>
    <w:basedOn w:val="aff"/>
    <w:qFormat/>
    <w:rsid w:val="00A03F2E"/>
    <w:pPr>
      <w:keepLines/>
      <w:tabs>
        <w:tab w:val="center" w:pos="4320"/>
        <w:tab w:val="right" w:pos="8640"/>
      </w:tabs>
      <w:spacing w:before="120" w:after="0" w:line="288" w:lineRule="auto"/>
      <w:jc w:val="center"/>
    </w:pPr>
    <w:rPr>
      <w:rFonts w:ascii="Arial" w:hAnsi="Arial"/>
      <w:smallCaps/>
      <w:spacing w:val="15"/>
      <w:szCs w:val="20"/>
    </w:rPr>
  </w:style>
  <w:style w:type="paragraph" w:customStyle="1" w:styleId="1ffa">
    <w:name w:val="Текст сноски1"/>
    <w:basedOn w:val="affe"/>
    <w:qFormat/>
    <w:rsid w:val="00A03F2E"/>
  </w:style>
  <w:style w:type="paragraph" w:customStyle="1" w:styleId="afff5">
    <w:name w:val="УказательОсн"/>
    <w:basedOn w:val="a"/>
    <w:qFormat/>
    <w:rsid w:val="00A03F2E"/>
    <w:pPr>
      <w:spacing w:line="240" w:lineRule="atLeast"/>
      <w:ind w:left="360" w:hanging="360"/>
    </w:pPr>
    <w:rPr>
      <w:rFonts w:ascii="Arial" w:hAnsi="Arial"/>
      <w:szCs w:val="20"/>
    </w:rPr>
  </w:style>
  <w:style w:type="paragraph" w:customStyle="1" w:styleId="afff6">
    <w:name w:val="Название раздела"/>
    <w:basedOn w:val="1"/>
    <w:qFormat/>
    <w:rsid w:val="00A03F2E"/>
  </w:style>
  <w:style w:type="paragraph" w:customStyle="1" w:styleId="25">
    <w:name w:val="Заголовок обложки 2"/>
    <w:qFormat/>
    <w:rsid w:val="00A03F2E"/>
    <w:pPr>
      <w:widowControl w:val="0"/>
      <w:pBdr>
        <w:top w:val="single" w:sz="6" w:space="12" w:color="808080"/>
      </w:pBdr>
      <w:suppressAutoHyphens/>
      <w:spacing w:line="440" w:lineRule="atLeast"/>
    </w:pPr>
    <w:rPr>
      <w:rFonts w:ascii="Calibri" w:hAnsi="Calibri"/>
      <w:smallCaps/>
      <w:color w:val="00000A"/>
      <w:spacing w:val="30"/>
      <w:sz w:val="44"/>
    </w:rPr>
  </w:style>
  <w:style w:type="paragraph" w:customStyle="1" w:styleId="afff7">
    <w:name w:val="Заголовок обложки"/>
    <w:basedOn w:val="a"/>
    <w:qFormat/>
    <w:rsid w:val="00A03F2E"/>
    <w:pPr>
      <w:keepNext/>
      <w:keepLines/>
      <w:spacing w:before="360" w:after="240" w:line="720" w:lineRule="atLeast"/>
      <w:jc w:val="center"/>
    </w:pPr>
    <w:rPr>
      <w:rFonts w:ascii="Arial" w:hAnsi="Arial"/>
      <w:caps/>
      <w:spacing w:val="65"/>
      <w:sz w:val="64"/>
      <w:szCs w:val="20"/>
    </w:rPr>
  </w:style>
  <w:style w:type="paragraph" w:customStyle="1" w:styleId="afff8">
    <w:name w:val="Оглавление"/>
    <w:basedOn w:val="a"/>
    <w:qFormat/>
    <w:rsid w:val="00A03F2E"/>
    <w:pPr>
      <w:tabs>
        <w:tab w:val="right" w:leader="dot" w:pos="5040"/>
      </w:tabs>
      <w:spacing w:after="240" w:line="240" w:lineRule="atLeast"/>
    </w:pPr>
    <w:rPr>
      <w:rFonts w:ascii="Arial" w:hAnsi="Arial"/>
      <w:szCs w:val="20"/>
    </w:rPr>
  </w:style>
  <w:style w:type="paragraph" w:customStyle="1" w:styleId="afff9">
    <w:name w:val="РазделОсн"/>
    <w:basedOn w:val="a"/>
    <w:qFormat/>
    <w:rsid w:val="00A03F2E"/>
    <w:pPr>
      <w:keepNext/>
      <w:keepLines/>
      <w:pBdr>
        <w:bottom w:val="single" w:sz="6" w:space="24" w:color="808080"/>
      </w:pBdr>
      <w:spacing w:before="360" w:after="720" w:line="240" w:lineRule="atLeast"/>
      <w:jc w:val="center"/>
    </w:pPr>
    <w:rPr>
      <w:rFonts w:ascii="Arial" w:hAnsi="Arial"/>
      <w:caps/>
      <w:spacing w:val="80"/>
      <w:sz w:val="48"/>
      <w:szCs w:val="20"/>
    </w:rPr>
  </w:style>
  <w:style w:type="paragraph" w:customStyle="1" w:styleId="afffa">
    <w:name w:val="НижКолонтитулПерв"/>
    <w:basedOn w:val="aff8"/>
    <w:qFormat/>
    <w:rsid w:val="00A03F2E"/>
    <w:pPr>
      <w:spacing w:line="288" w:lineRule="auto"/>
    </w:pPr>
    <w:rPr>
      <w:rFonts w:ascii="Arial" w:hAnsi="Arial"/>
      <w:szCs w:val="20"/>
    </w:rPr>
  </w:style>
  <w:style w:type="paragraph" w:customStyle="1" w:styleId="afffb">
    <w:name w:val="НижКолонтитулЧет"/>
    <w:basedOn w:val="aff8"/>
    <w:qFormat/>
    <w:rsid w:val="00A03F2E"/>
    <w:pPr>
      <w:spacing w:line="288" w:lineRule="auto"/>
    </w:pPr>
    <w:rPr>
      <w:rFonts w:ascii="Arial" w:hAnsi="Arial"/>
      <w:szCs w:val="20"/>
    </w:rPr>
  </w:style>
  <w:style w:type="paragraph" w:customStyle="1" w:styleId="afffc">
    <w:name w:val="НижКолонтитулНечет"/>
    <w:basedOn w:val="aff8"/>
    <w:qFormat/>
    <w:rsid w:val="00A03F2E"/>
    <w:pPr>
      <w:spacing w:line="288" w:lineRule="auto"/>
    </w:pPr>
    <w:rPr>
      <w:rFonts w:ascii="Arial" w:hAnsi="Arial"/>
      <w:szCs w:val="20"/>
    </w:rPr>
  </w:style>
  <w:style w:type="paragraph" w:customStyle="1" w:styleId="afffd">
    <w:name w:val="ВерхКолонтитулПерв"/>
    <w:basedOn w:val="aff7"/>
    <w:qFormat/>
    <w:rsid w:val="00A03F2E"/>
    <w:pPr>
      <w:spacing w:line="288" w:lineRule="auto"/>
    </w:pPr>
    <w:rPr>
      <w:rFonts w:ascii="Arial" w:hAnsi="Arial"/>
      <w:szCs w:val="20"/>
    </w:rPr>
  </w:style>
  <w:style w:type="paragraph" w:customStyle="1" w:styleId="afffe">
    <w:name w:val="ВерхКолонтитулЧет"/>
    <w:basedOn w:val="aff7"/>
    <w:qFormat/>
    <w:rsid w:val="00A03F2E"/>
    <w:pPr>
      <w:spacing w:line="288" w:lineRule="auto"/>
    </w:pPr>
    <w:rPr>
      <w:rFonts w:ascii="Arial" w:hAnsi="Arial"/>
      <w:i/>
      <w:smallCaps/>
      <w:spacing w:val="10"/>
      <w:szCs w:val="20"/>
    </w:rPr>
  </w:style>
  <w:style w:type="paragraph" w:customStyle="1" w:styleId="affff">
    <w:name w:val="ВерхКолонтитулНечет"/>
    <w:basedOn w:val="aff7"/>
    <w:qFormat/>
    <w:rsid w:val="00A03F2E"/>
    <w:pPr>
      <w:spacing w:line="288" w:lineRule="auto"/>
    </w:pPr>
    <w:rPr>
      <w:rFonts w:ascii="Arial" w:hAnsi="Arial"/>
      <w:szCs w:val="20"/>
    </w:rPr>
  </w:style>
  <w:style w:type="paragraph" w:customStyle="1" w:styleId="affff0">
    <w:name w:val="Название главы"/>
    <w:basedOn w:val="afff9"/>
    <w:qFormat/>
    <w:rsid w:val="00A03F2E"/>
  </w:style>
  <w:style w:type="paragraph" w:customStyle="1" w:styleId="26">
    <w:name w:val="Заголовок главы 2"/>
    <w:basedOn w:val="aff6"/>
    <w:qFormat/>
    <w:rsid w:val="00A03F2E"/>
  </w:style>
  <w:style w:type="paragraph" w:customStyle="1" w:styleId="affff1">
    <w:name w:val="Заголовок главы"/>
    <w:basedOn w:val="a0"/>
    <w:qFormat/>
    <w:rsid w:val="00A03F2E"/>
  </w:style>
  <w:style w:type="paragraph" w:customStyle="1" w:styleId="affff2">
    <w:name w:val="Обратный адрес"/>
    <w:qFormat/>
    <w:rsid w:val="00A03F2E"/>
    <w:pPr>
      <w:tabs>
        <w:tab w:val="left" w:pos="2160"/>
      </w:tabs>
      <w:suppressAutoHyphens/>
      <w:spacing w:line="240" w:lineRule="atLeast"/>
      <w:jc w:val="center"/>
    </w:pPr>
    <w:rPr>
      <w:caps/>
      <w:color w:val="00000A"/>
      <w:spacing w:val="30"/>
      <w:sz w:val="14"/>
    </w:rPr>
  </w:style>
  <w:style w:type="paragraph" w:customStyle="1" w:styleId="affff3">
    <w:name w:val="Организация"/>
    <w:basedOn w:val="aff"/>
    <w:qFormat/>
    <w:rsid w:val="00A03F2E"/>
    <w:pPr>
      <w:keepLines/>
      <w:spacing w:before="120" w:after="40" w:line="288" w:lineRule="auto"/>
      <w:jc w:val="center"/>
    </w:pPr>
    <w:rPr>
      <w:rFonts w:ascii="Arial" w:hAnsi="Arial"/>
      <w:caps/>
      <w:spacing w:val="75"/>
      <w:szCs w:val="20"/>
    </w:rPr>
  </w:style>
  <w:style w:type="paragraph" w:customStyle="1" w:styleId="affff4">
    <w:name w:val="Заголовок части"/>
    <w:basedOn w:val="a0"/>
    <w:qFormat/>
    <w:rsid w:val="00A03F2E"/>
  </w:style>
  <w:style w:type="paragraph" w:customStyle="1" w:styleId="affff5">
    <w:name w:val="Название части"/>
    <w:basedOn w:val="afff9"/>
    <w:qFormat/>
    <w:rsid w:val="00A03F2E"/>
  </w:style>
  <w:style w:type="paragraph" w:customStyle="1" w:styleId="affff6">
    <w:name w:val="Содержимое таблицы"/>
    <w:basedOn w:val="a"/>
    <w:qFormat/>
    <w:rsid w:val="00A03F2E"/>
  </w:style>
  <w:style w:type="paragraph" w:customStyle="1" w:styleId="affff7">
    <w:name w:val="Заголовок таблицы"/>
    <w:basedOn w:val="a"/>
    <w:qFormat/>
    <w:rsid w:val="00A03F2E"/>
    <w:pPr>
      <w:spacing w:before="20" w:after="20" w:line="288" w:lineRule="auto"/>
      <w:jc w:val="center"/>
    </w:pPr>
    <w:rPr>
      <w:rFonts w:ascii="Arial" w:hAnsi="Arial"/>
      <w:b/>
      <w:sz w:val="16"/>
      <w:szCs w:val="20"/>
    </w:rPr>
  </w:style>
  <w:style w:type="paragraph" w:customStyle="1" w:styleId="affff8">
    <w:name w:val="Текст таблицы"/>
    <w:basedOn w:val="a"/>
    <w:qFormat/>
    <w:rsid w:val="00A03F2E"/>
    <w:pPr>
      <w:spacing w:before="40" w:line="200" w:lineRule="exact"/>
      <w:jc w:val="center"/>
    </w:pPr>
    <w:rPr>
      <w:rFonts w:ascii="Arial" w:hAnsi="Arial"/>
      <w:sz w:val="16"/>
      <w:szCs w:val="20"/>
    </w:rPr>
  </w:style>
  <w:style w:type="paragraph" w:customStyle="1" w:styleId="affff9">
    <w:name w:val="Пример"/>
    <w:qFormat/>
    <w:rsid w:val="00A03F2E"/>
    <w:pPr>
      <w:keepLines/>
      <w:suppressAutoHyphens/>
      <w:spacing w:after="40" w:line="240" w:lineRule="atLeast"/>
      <w:jc w:val="center"/>
    </w:pPr>
    <w:rPr>
      <w:caps/>
      <w:color w:val="00000A"/>
      <w:spacing w:val="75"/>
      <w:sz w:val="22"/>
    </w:rPr>
  </w:style>
  <w:style w:type="paragraph" w:customStyle="1" w:styleId="affffa">
    <w:name w:val="Заголовок параграфа"/>
    <w:basedOn w:val="aff9"/>
    <w:qFormat/>
    <w:rsid w:val="00A03F2E"/>
  </w:style>
  <w:style w:type="paragraph" w:customStyle="1" w:styleId="27">
    <w:name w:val="Нумерованный абзац 2"/>
    <w:basedOn w:val="a"/>
    <w:qFormat/>
    <w:rsid w:val="00A03F2E"/>
    <w:pPr>
      <w:spacing w:after="120" w:line="240" w:lineRule="atLeast"/>
      <w:ind w:left="1021" w:hanging="454"/>
      <w:jc w:val="both"/>
    </w:pPr>
    <w:rPr>
      <w:rFonts w:ascii="Arial" w:hAnsi="Arial"/>
      <w:szCs w:val="20"/>
    </w:rPr>
  </w:style>
  <w:style w:type="paragraph" w:customStyle="1" w:styleId="affffb">
    <w:name w:val="Нумерованный абзац"/>
    <w:basedOn w:val="aff"/>
    <w:qFormat/>
    <w:rsid w:val="00A03F2E"/>
    <w:pPr>
      <w:spacing w:before="120" w:after="0" w:line="288" w:lineRule="auto"/>
      <w:ind w:left="227" w:hanging="227"/>
      <w:jc w:val="both"/>
    </w:pPr>
    <w:rPr>
      <w:rFonts w:ascii="Arial" w:hAnsi="Arial"/>
      <w:szCs w:val="20"/>
    </w:rPr>
  </w:style>
  <w:style w:type="paragraph" w:customStyle="1" w:styleId="affffc">
    <w:name w:val="Фон рисунка"/>
    <w:basedOn w:val="a"/>
    <w:qFormat/>
    <w:rsid w:val="00A03F2E"/>
    <w:pPr>
      <w:keepNext/>
      <w:spacing w:line="288" w:lineRule="auto"/>
    </w:pPr>
    <w:rPr>
      <w:rFonts w:ascii="Arial" w:hAnsi="Arial"/>
      <w:sz w:val="20"/>
      <w:szCs w:val="20"/>
    </w:rPr>
  </w:style>
  <w:style w:type="paragraph" w:customStyle="1" w:styleId="1ffb">
    <w:name w:val="оглавление 1"/>
    <w:basedOn w:val="a"/>
    <w:autoRedefine/>
    <w:qFormat/>
    <w:rsid w:val="00A03F2E"/>
    <w:pPr>
      <w:spacing w:line="288" w:lineRule="auto"/>
    </w:pPr>
    <w:rPr>
      <w:rFonts w:ascii="Arial" w:hAnsi="Arial"/>
      <w:b/>
      <w:sz w:val="20"/>
      <w:szCs w:val="20"/>
    </w:rPr>
  </w:style>
  <w:style w:type="paragraph" w:customStyle="1" w:styleId="1ffc">
    <w:name w:val="Стиль1"/>
    <w:basedOn w:val="a"/>
    <w:qFormat/>
    <w:rsid w:val="00A03F2E"/>
    <w:pPr>
      <w:spacing w:after="120" w:line="288" w:lineRule="auto"/>
      <w:jc w:val="both"/>
    </w:pPr>
    <w:rPr>
      <w:rFonts w:ascii="Arial" w:hAnsi="Arial"/>
      <w:szCs w:val="20"/>
    </w:rPr>
  </w:style>
  <w:style w:type="paragraph" w:customStyle="1" w:styleId="1ffd">
    <w:name w:val="Стиль1отст"/>
    <w:basedOn w:val="a"/>
    <w:qFormat/>
    <w:rsid w:val="00A03F2E"/>
    <w:pPr>
      <w:spacing w:after="120" w:line="288" w:lineRule="auto"/>
      <w:ind w:firstLine="720"/>
      <w:jc w:val="both"/>
    </w:pPr>
    <w:rPr>
      <w:rFonts w:ascii="Arial" w:hAnsi="Arial"/>
      <w:szCs w:val="20"/>
    </w:rPr>
  </w:style>
  <w:style w:type="paragraph" w:customStyle="1" w:styleId="affffd">
    <w:name w:val="Нумерованный список с буквой"/>
    <w:basedOn w:val="1fb"/>
    <w:qFormat/>
    <w:rsid w:val="00A03F2E"/>
    <w:pPr>
      <w:jc w:val="both"/>
    </w:pPr>
    <w:rPr>
      <w:szCs w:val="24"/>
    </w:rPr>
  </w:style>
  <w:style w:type="paragraph" w:customStyle="1" w:styleId="43">
    <w:name w:val="Стиль4"/>
    <w:basedOn w:val="a"/>
    <w:qFormat/>
    <w:rsid w:val="00A03F2E"/>
    <w:pPr>
      <w:spacing w:before="60" w:after="60"/>
      <w:ind w:left="1701" w:hanging="1701"/>
      <w:jc w:val="both"/>
    </w:pPr>
    <w:rPr>
      <w:b/>
      <w:szCs w:val="20"/>
    </w:rPr>
  </w:style>
  <w:style w:type="paragraph" w:customStyle="1" w:styleId="34">
    <w:name w:val="ПодзагАриал3"/>
    <w:basedOn w:val="a"/>
    <w:qFormat/>
    <w:rsid w:val="00A03F2E"/>
    <w:pPr>
      <w:keepNext/>
      <w:keepLines/>
      <w:spacing w:before="60" w:after="60"/>
      <w:ind w:left="1559" w:hanging="1559"/>
    </w:pPr>
    <w:rPr>
      <w:rFonts w:ascii="Arial" w:hAnsi="Arial"/>
      <w:b/>
      <w:szCs w:val="20"/>
    </w:rPr>
  </w:style>
  <w:style w:type="paragraph" w:customStyle="1" w:styleId="28">
    <w:name w:val="Список терминов 2.х"/>
    <w:basedOn w:val="aff"/>
    <w:qFormat/>
    <w:rsid w:val="00A03F2E"/>
    <w:pPr>
      <w:spacing w:line="288" w:lineRule="auto"/>
      <w:jc w:val="both"/>
    </w:pPr>
    <w:rPr>
      <w:rFonts w:ascii="Arial" w:hAnsi="Arial"/>
    </w:rPr>
  </w:style>
  <w:style w:type="paragraph" w:customStyle="1" w:styleId="1ffe">
    <w:name w:val="Техносписок1"/>
    <w:basedOn w:val="a"/>
    <w:qFormat/>
    <w:rsid w:val="00A03F2E"/>
    <w:pPr>
      <w:spacing w:line="360" w:lineRule="auto"/>
      <w:jc w:val="both"/>
    </w:pPr>
    <w:rPr>
      <w:b/>
      <w:color w:val="000000"/>
      <w:szCs w:val="20"/>
    </w:rPr>
  </w:style>
  <w:style w:type="paragraph" w:customStyle="1" w:styleId="-0">
    <w:name w:val="ТЮВ-обычный"/>
    <w:basedOn w:val="a"/>
    <w:qFormat/>
    <w:rsid w:val="00A03F2E"/>
    <w:pPr>
      <w:ind w:firstLine="709"/>
      <w:jc w:val="both"/>
    </w:pPr>
  </w:style>
  <w:style w:type="paragraph" w:customStyle="1" w:styleId="-111">
    <w:name w:val="ТЮВ-абзац 1.1.1"/>
    <w:basedOn w:val="a"/>
    <w:qFormat/>
    <w:rsid w:val="00A03F2E"/>
    <w:pPr>
      <w:tabs>
        <w:tab w:val="left" w:pos="284"/>
      </w:tabs>
      <w:spacing w:before="120"/>
      <w:ind w:firstLine="709"/>
      <w:jc w:val="both"/>
    </w:pPr>
  </w:style>
  <w:style w:type="paragraph" w:customStyle="1" w:styleId="-1">
    <w:name w:val="ТЮВ-абзац с дефисрм"/>
    <w:basedOn w:val="-0"/>
    <w:qFormat/>
    <w:rsid w:val="00A03F2E"/>
    <w:pPr>
      <w:tabs>
        <w:tab w:val="left" w:pos="1080"/>
      </w:tabs>
    </w:pPr>
  </w:style>
  <w:style w:type="paragraph" w:customStyle="1" w:styleId="-2">
    <w:name w:val="ТЮВ-номер с буквой"/>
    <w:basedOn w:val="-0"/>
    <w:qFormat/>
    <w:rsid w:val="00A03F2E"/>
  </w:style>
  <w:style w:type="paragraph" w:styleId="81">
    <w:name w:val="toc 8"/>
    <w:basedOn w:val="a"/>
    <w:autoRedefine/>
    <w:uiPriority w:val="39"/>
    <w:rsid w:val="00A03F2E"/>
    <w:pPr>
      <w:spacing w:line="360" w:lineRule="auto"/>
      <w:ind w:left="1680"/>
      <w:jc w:val="both"/>
    </w:pPr>
    <w:rPr>
      <w:szCs w:val="22"/>
      <w:lang w:eastAsia="en-US"/>
    </w:rPr>
  </w:style>
  <w:style w:type="paragraph" w:customStyle="1" w:styleId="1fff">
    <w:name w:val="Рецензия1"/>
    <w:qFormat/>
    <w:rsid w:val="00A03F2E"/>
    <w:pPr>
      <w:suppressAutoHyphens/>
    </w:pPr>
    <w:rPr>
      <w:color w:val="00000A"/>
      <w:sz w:val="24"/>
      <w:szCs w:val="24"/>
    </w:rPr>
  </w:style>
  <w:style w:type="paragraph" w:customStyle="1" w:styleId="affffe">
    <w:name w:val="Заголовок основной"/>
    <w:basedOn w:val="a"/>
    <w:qFormat/>
    <w:rsid w:val="00A03F2E"/>
    <w:pPr>
      <w:spacing w:after="120" w:line="288" w:lineRule="auto"/>
      <w:ind w:left="680"/>
    </w:pPr>
    <w:rPr>
      <w:b/>
    </w:rPr>
  </w:style>
  <w:style w:type="paragraph" w:customStyle="1" w:styleId="afffff">
    <w:name w:val="Параграф"/>
    <w:basedOn w:val="a"/>
    <w:autoRedefine/>
    <w:qFormat/>
    <w:rsid w:val="00A03F2E"/>
    <w:pPr>
      <w:tabs>
        <w:tab w:val="left" w:pos="360"/>
      </w:tabs>
      <w:spacing w:before="60"/>
      <w:ind w:left="170" w:hanging="170"/>
    </w:pPr>
    <w:rPr>
      <w:rFonts w:ascii="Verdana" w:hAnsi="Verdana" w:cs="Tahoma"/>
      <w:b/>
      <w:bCs/>
      <w:color w:val="032A61"/>
      <w:sz w:val="18"/>
      <w:lang w:eastAsia="en-US"/>
    </w:rPr>
  </w:style>
  <w:style w:type="paragraph" w:customStyle="1" w:styleId="44">
    <w:name w:val="Техносписо4"/>
    <w:basedOn w:val="1fa"/>
    <w:qFormat/>
    <w:rsid w:val="00A03F2E"/>
    <w:pPr>
      <w:tabs>
        <w:tab w:val="left" w:pos="2160"/>
      </w:tabs>
      <w:spacing w:line="360" w:lineRule="auto"/>
      <w:ind w:left="1728" w:hanging="648"/>
      <w:jc w:val="both"/>
    </w:pPr>
    <w:rPr>
      <w:rFonts w:ascii="Times New Roman" w:eastAsia="MS Mincho" w:hAnsi="Times New Roman"/>
    </w:rPr>
  </w:style>
  <w:style w:type="paragraph" w:customStyle="1" w:styleId="45">
    <w:name w:val="заголовок 4"/>
    <w:basedOn w:val="a"/>
    <w:qFormat/>
    <w:rsid w:val="00A03F2E"/>
    <w:pPr>
      <w:keepNext/>
      <w:keepLines/>
      <w:tabs>
        <w:tab w:val="left" w:pos="2160"/>
      </w:tabs>
      <w:spacing w:before="60" w:after="60"/>
      <w:ind w:left="1077" w:hanging="1077"/>
      <w:jc w:val="both"/>
    </w:pPr>
    <w:rPr>
      <w:rFonts w:ascii="Arial" w:hAnsi="Arial"/>
      <w:color w:val="000000"/>
      <w:szCs w:val="20"/>
    </w:rPr>
  </w:style>
  <w:style w:type="paragraph" w:customStyle="1" w:styleId="afffff0">
    <w:name w:val="Первый лист"/>
    <w:basedOn w:val="a"/>
    <w:qFormat/>
    <w:rsid w:val="00A03F2E"/>
    <w:pPr>
      <w:spacing w:before="120" w:after="120" w:line="360" w:lineRule="exact"/>
      <w:jc w:val="center"/>
    </w:pPr>
    <w:rPr>
      <w:rFonts w:ascii="Arial" w:hAnsi="Arial"/>
      <w:b/>
      <w:sz w:val="28"/>
      <w:szCs w:val="20"/>
    </w:rPr>
  </w:style>
  <w:style w:type="paragraph" w:styleId="46">
    <w:name w:val="toc 4"/>
    <w:basedOn w:val="a"/>
    <w:autoRedefine/>
    <w:uiPriority w:val="39"/>
    <w:rsid w:val="00A03F2E"/>
    <w:pPr>
      <w:ind w:left="720"/>
    </w:pPr>
    <w:rPr>
      <w:sz w:val="18"/>
      <w:szCs w:val="18"/>
    </w:rPr>
  </w:style>
  <w:style w:type="paragraph" w:styleId="53">
    <w:name w:val="toc 5"/>
    <w:basedOn w:val="a"/>
    <w:autoRedefine/>
    <w:uiPriority w:val="39"/>
    <w:rsid w:val="00A03F2E"/>
    <w:pPr>
      <w:ind w:left="960"/>
    </w:pPr>
    <w:rPr>
      <w:sz w:val="18"/>
      <w:szCs w:val="18"/>
    </w:rPr>
  </w:style>
  <w:style w:type="paragraph" w:styleId="61">
    <w:name w:val="toc 6"/>
    <w:basedOn w:val="a"/>
    <w:autoRedefine/>
    <w:uiPriority w:val="39"/>
    <w:rsid w:val="00A03F2E"/>
    <w:pPr>
      <w:ind w:left="1200"/>
    </w:pPr>
    <w:rPr>
      <w:sz w:val="18"/>
      <w:szCs w:val="18"/>
    </w:rPr>
  </w:style>
  <w:style w:type="paragraph" w:styleId="71">
    <w:name w:val="toc 7"/>
    <w:basedOn w:val="a"/>
    <w:autoRedefine/>
    <w:uiPriority w:val="39"/>
    <w:rsid w:val="00A03F2E"/>
    <w:pPr>
      <w:ind w:left="1440"/>
    </w:pPr>
    <w:rPr>
      <w:sz w:val="18"/>
      <w:szCs w:val="18"/>
    </w:rPr>
  </w:style>
  <w:style w:type="paragraph" w:styleId="91">
    <w:name w:val="toc 9"/>
    <w:basedOn w:val="a"/>
    <w:autoRedefine/>
    <w:uiPriority w:val="39"/>
    <w:rsid w:val="00A03F2E"/>
    <w:pPr>
      <w:ind w:left="1920"/>
    </w:pPr>
    <w:rPr>
      <w:sz w:val="18"/>
      <w:szCs w:val="18"/>
    </w:rPr>
  </w:style>
  <w:style w:type="paragraph" w:styleId="afffff1">
    <w:name w:val="toa heading"/>
    <w:basedOn w:val="1"/>
    <w:uiPriority w:val="99"/>
    <w:qFormat/>
    <w:rsid w:val="00A03F2E"/>
    <w:pPr>
      <w:spacing w:before="480" w:after="0" w:line="276" w:lineRule="auto"/>
      <w:ind w:right="0"/>
    </w:pPr>
    <w:rPr>
      <w:rFonts w:ascii="Cambria" w:hAnsi="Cambria"/>
      <w:color w:val="365F91"/>
      <w:lang w:eastAsia="en-US"/>
    </w:rPr>
  </w:style>
  <w:style w:type="paragraph" w:customStyle="1" w:styleId="afffff2">
    <w:name w:val="Простой абзац"/>
    <w:basedOn w:val="a"/>
    <w:qFormat/>
    <w:rsid w:val="00A03F2E"/>
    <w:pPr>
      <w:widowControl w:val="0"/>
      <w:ind w:firstLine="709"/>
      <w:jc w:val="both"/>
    </w:pPr>
    <w:rPr>
      <w:sz w:val="28"/>
      <w:szCs w:val="20"/>
    </w:rPr>
  </w:style>
  <w:style w:type="paragraph" w:customStyle="1" w:styleId="35">
    <w:name w:val="Стиль3"/>
    <w:basedOn w:val="a"/>
    <w:qFormat/>
    <w:rsid w:val="00A03F2E"/>
    <w:pPr>
      <w:spacing w:after="120"/>
      <w:ind w:left="1843" w:hanging="425"/>
      <w:jc w:val="both"/>
    </w:pPr>
    <w:rPr>
      <w:b/>
      <w:szCs w:val="20"/>
    </w:rPr>
  </w:style>
  <w:style w:type="paragraph" w:customStyle="1" w:styleId="afffff3">
    <w:name w:val="СтильАриал"/>
    <w:basedOn w:val="a"/>
    <w:qFormat/>
    <w:rsid w:val="00A03F2E"/>
    <w:pPr>
      <w:keepLines/>
      <w:tabs>
        <w:tab w:val="left" w:pos="1588"/>
      </w:tabs>
      <w:spacing w:before="60" w:after="60"/>
      <w:ind w:left="680"/>
    </w:pPr>
    <w:rPr>
      <w:rFonts w:ascii="Arial" w:hAnsi="Arial"/>
      <w:szCs w:val="20"/>
    </w:rPr>
  </w:style>
  <w:style w:type="paragraph" w:customStyle="1" w:styleId="54">
    <w:name w:val="Стиль5"/>
    <w:basedOn w:val="43"/>
    <w:qFormat/>
    <w:rsid w:val="00A03F2E"/>
    <w:pPr>
      <w:spacing w:before="0" w:after="120"/>
      <w:ind w:left="1418" w:hanging="1418"/>
    </w:pPr>
    <w:rPr>
      <w:b w:val="0"/>
    </w:rPr>
  </w:style>
  <w:style w:type="paragraph" w:customStyle="1" w:styleId="ConsPlusNormal">
    <w:name w:val="ConsPlusNormal"/>
    <w:qFormat/>
    <w:rsid w:val="00A03F2E"/>
    <w:pPr>
      <w:widowControl w:val="0"/>
      <w:suppressAutoHyphens/>
      <w:ind w:firstLine="720"/>
    </w:pPr>
    <w:rPr>
      <w:rFonts w:ascii="Arial" w:hAnsi="Arial" w:cs="Arial"/>
      <w:color w:val="00000A"/>
      <w:sz w:val="24"/>
    </w:rPr>
  </w:style>
  <w:style w:type="paragraph" w:customStyle="1" w:styleId="1fff0">
    <w:name w:val="Обычный 1"/>
    <w:basedOn w:val="a"/>
    <w:qFormat/>
    <w:rsid w:val="00A03F2E"/>
    <w:rPr>
      <w:rFonts w:ascii="Arial" w:hAnsi="Arial"/>
      <w:szCs w:val="20"/>
    </w:rPr>
  </w:style>
  <w:style w:type="paragraph" w:customStyle="1" w:styleId="afffff4">
    <w:name w:val="РЭ Текст"/>
    <w:qFormat/>
    <w:rsid w:val="00A03F2E"/>
    <w:pPr>
      <w:suppressAutoHyphens/>
      <w:spacing w:line="360" w:lineRule="auto"/>
      <w:ind w:firstLine="851"/>
      <w:jc w:val="both"/>
    </w:pPr>
    <w:rPr>
      <w:color w:val="00000A"/>
      <w:sz w:val="24"/>
      <w:lang w:eastAsia="en-US"/>
    </w:rPr>
  </w:style>
  <w:style w:type="paragraph" w:styleId="afffff5">
    <w:name w:val="Body Text Indent"/>
    <w:basedOn w:val="a"/>
    <w:link w:val="1fff1"/>
    <w:uiPriority w:val="99"/>
    <w:rsid w:val="00A03F2E"/>
    <w:pPr>
      <w:spacing w:after="120"/>
      <w:ind w:left="283"/>
    </w:pPr>
  </w:style>
  <w:style w:type="character" w:customStyle="1" w:styleId="1fff1">
    <w:name w:val="Основной текст с отступом Знак1"/>
    <w:basedOn w:val="a1"/>
    <w:link w:val="afffff5"/>
    <w:uiPriority w:val="99"/>
    <w:semiHidden/>
    <w:locked/>
    <w:rPr>
      <w:rFonts w:cs="Times New Roman"/>
      <w:color w:val="00000A"/>
      <w:sz w:val="24"/>
      <w:szCs w:val="24"/>
    </w:rPr>
  </w:style>
  <w:style w:type="paragraph" w:customStyle="1" w:styleId="Default">
    <w:name w:val="Default"/>
    <w:qFormat/>
    <w:rsid w:val="00A03F2E"/>
    <w:pPr>
      <w:suppressAutoHyphens/>
    </w:pPr>
    <w:rPr>
      <w:rFonts w:ascii="Constantia" w:hAnsi="Constantia" w:cs="Constantia"/>
      <w:color w:val="000000"/>
      <w:sz w:val="24"/>
      <w:szCs w:val="24"/>
      <w:lang w:eastAsia="en-US"/>
    </w:rPr>
  </w:style>
  <w:style w:type="paragraph" w:customStyle="1" w:styleId="36">
    <w:name w:val="заг3"/>
    <w:basedOn w:val="a"/>
    <w:qFormat/>
    <w:rsid w:val="00A03F2E"/>
    <w:pPr>
      <w:keepNext/>
      <w:keepLines/>
      <w:tabs>
        <w:tab w:val="right" w:pos="1134"/>
      </w:tabs>
      <w:spacing w:before="60" w:after="120"/>
    </w:pPr>
    <w:rPr>
      <w:rFonts w:ascii="Arial" w:hAnsi="Arial"/>
      <w:b/>
      <w:color w:val="000000"/>
      <w:szCs w:val="20"/>
    </w:rPr>
  </w:style>
  <w:style w:type="paragraph" w:customStyle="1" w:styleId="1fff2">
    <w:name w:val="заг1"/>
    <w:basedOn w:val="a"/>
    <w:qFormat/>
    <w:rsid w:val="00A03F2E"/>
    <w:pPr>
      <w:keepNext/>
      <w:keepLines/>
      <w:widowControl w:val="0"/>
      <w:tabs>
        <w:tab w:val="left" w:pos="390"/>
      </w:tabs>
      <w:spacing w:after="180"/>
      <w:ind w:left="390" w:hanging="390"/>
    </w:pPr>
    <w:rPr>
      <w:rFonts w:ascii="Arial" w:hAnsi="Arial"/>
      <w:b/>
      <w:color w:val="000000"/>
      <w:sz w:val="36"/>
      <w:szCs w:val="20"/>
    </w:rPr>
  </w:style>
  <w:style w:type="paragraph" w:customStyle="1" w:styleId="37">
    <w:name w:val="Текст выноски Знак3"/>
    <w:basedOn w:val="a"/>
    <w:qFormat/>
    <w:rsid w:val="00A03F2E"/>
    <w:pPr>
      <w:keepNext/>
      <w:tabs>
        <w:tab w:val="left" w:pos="390"/>
        <w:tab w:val="left" w:pos="709"/>
      </w:tabs>
      <w:spacing w:before="120" w:after="60"/>
      <w:ind w:left="390" w:hanging="390"/>
      <w:jc w:val="both"/>
    </w:pPr>
    <w:rPr>
      <w:rFonts w:ascii="Arial" w:hAnsi="Arial"/>
      <w:b/>
      <w:color w:val="000000"/>
      <w:sz w:val="28"/>
      <w:szCs w:val="20"/>
    </w:rPr>
  </w:style>
  <w:style w:type="paragraph" w:customStyle="1" w:styleId="afffff6">
    <w:name w:val="Перечисление с отступом"/>
    <w:basedOn w:val="afff0"/>
    <w:qFormat/>
    <w:rsid w:val="00A03F2E"/>
    <w:pPr>
      <w:keepLines w:val="0"/>
      <w:ind w:left="0" w:firstLine="680"/>
      <w:contextualSpacing/>
    </w:pPr>
  </w:style>
  <w:style w:type="paragraph" w:customStyle="1" w:styleId="38">
    <w:name w:val="Нумерованный абзац 3"/>
    <w:basedOn w:val="a"/>
    <w:qFormat/>
    <w:rsid w:val="00A03F2E"/>
    <w:pPr>
      <w:spacing w:before="120" w:line="288" w:lineRule="auto"/>
      <w:jc w:val="both"/>
    </w:pPr>
    <w:rPr>
      <w:rFonts w:ascii="Arial" w:hAnsi="Arial"/>
      <w:szCs w:val="20"/>
    </w:rPr>
  </w:style>
  <w:style w:type="paragraph" w:customStyle="1" w:styleId="1fff3">
    <w:name w:val="Обычный1"/>
    <w:qFormat/>
    <w:rsid w:val="00A03F2E"/>
    <w:pPr>
      <w:suppressAutoHyphens/>
    </w:pPr>
    <w:rPr>
      <w:rFonts w:ascii="Calibri" w:hAnsi="Calibri" w:cs="Calibri"/>
      <w:color w:val="00000A"/>
      <w:sz w:val="24"/>
    </w:rPr>
  </w:style>
  <w:style w:type="paragraph" w:customStyle="1" w:styleId="1fff4">
    <w:name w:val="Основной текст1"/>
    <w:basedOn w:val="1fff3"/>
    <w:qFormat/>
    <w:rsid w:val="00A03F2E"/>
    <w:pPr>
      <w:jc w:val="both"/>
    </w:pPr>
    <w:rPr>
      <w:szCs w:val="24"/>
    </w:rPr>
  </w:style>
  <w:style w:type="paragraph" w:customStyle="1" w:styleId="afffff7">
    <w:name w:val="Блочная цитата"/>
    <w:basedOn w:val="a"/>
    <w:qFormat/>
    <w:rsid w:val="00A03F2E"/>
  </w:style>
  <w:style w:type="paragraph" w:styleId="afffff8">
    <w:name w:val="List Paragraph"/>
    <w:basedOn w:val="a"/>
    <w:uiPriority w:val="34"/>
    <w:qFormat/>
    <w:pPr>
      <w:suppressAutoHyphens w:val="0"/>
      <w:spacing w:after="200" w:line="276" w:lineRule="auto"/>
      <w:ind w:left="720"/>
      <w:contextualSpacing/>
    </w:pPr>
    <w:rPr>
      <w:rFonts w:ascii="Calibri" w:hAnsi="Calibri"/>
      <w:sz w:val="22"/>
      <w:szCs w:val="22"/>
    </w:rPr>
  </w:style>
  <w:style w:type="paragraph" w:styleId="afffff9">
    <w:name w:val="Balloon Text"/>
    <w:basedOn w:val="a"/>
    <w:link w:val="47"/>
    <w:uiPriority w:val="99"/>
    <w:semiHidden/>
    <w:unhideWhenUsed/>
    <w:qFormat/>
    <w:rPr>
      <w:rFonts w:ascii="Tahoma" w:hAnsi="Tahoma" w:cs="Tahoma"/>
      <w:sz w:val="16"/>
      <w:szCs w:val="16"/>
    </w:rPr>
  </w:style>
  <w:style w:type="character" w:customStyle="1" w:styleId="47">
    <w:name w:val="Текст выноски Знак4"/>
    <w:basedOn w:val="a1"/>
    <w:link w:val="afffff9"/>
    <w:uiPriority w:val="99"/>
    <w:semiHidden/>
    <w:rPr>
      <w:rFonts w:ascii="Segoe UI" w:hAnsi="Segoe UI" w:cs="Segoe UI"/>
      <w:color w:val="00000A"/>
      <w:sz w:val="18"/>
      <w:szCs w:val="18"/>
    </w:rPr>
  </w:style>
  <w:style w:type="paragraph" w:customStyle="1" w:styleId="140">
    <w:name w:val="По центру 14Ж"/>
    <w:basedOn w:val="a"/>
    <w:qFormat/>
    <w:pPr>
      <w:widowControl w:val="0"/>
      <w:spacing w:before="20" w:after="20"/>
      <w:jc w:val="center"/>
    </w:pPr>
    <w:rPr>
      <w:rFonts w:ascii="PT Sans" w:hAnsi="PT Sans" w:cs="FreeSans"/>
      <w:b/>
      <w:sz w:val="28"/>
      <w:szCs w:val="20"/>
      <w:lang w:eastAsia="zh-CN" w:bidi="hi-IN"/>
    </w:rPr>
  </w:style>
  <w:style w:type="paragraph" w:customStyle="1" w:styleId="1211">
    <w:name w:val="12 Ж Ц Перед1 После1"/>
    <w:basedOn w:val="a"/>
    <w:qFormat/>
    <w:pPr>
      <w:widowControl w:val="0"/>
      <w:suppressAutoHyphens w:val="0"/>
      <w:spacing w:before="20" w:after="20"/>
      <w:jc w:val="center"/>
    </w:pPr>
    <w:rPr>
      <w:rFonts w:ascii="PT Sans" w:hAnsi="PT Sans" w:cs="FreeSans"/>
      <w:b/>
      <w:color w:val="000000"/>
      <w:szCs w:val="20"/>
      <w:lang w:eastAsia="zh-CN" w:bidi="hi-IN"/>
    </w:rPr>
  </w:style>
  <w:style w:type="paragraph" w:customStyle="1" w:styleId="141">
    <w:name w:val="Обычный14"/>
    <w:basedOn w:val="a"/>
    <w:qFormat/>
    <w:pPr>
      <w:widowControl w:val="0"/>
      <w:suppressAutoHyphens w:val="0"/>
    </w:pPr>
    <w:rPr>
      <w:rFonts w:ascii="PT Sans" w:hAnsi="PT Sans" w:cs="FreeSans"/>
      <w:sz w:val="28"/>
      <w:szCs w:val="20"/>
      <w:lang w:eastAsia="zh-CN" w:bidi="hi-IN"/>
    </w:rPr>
  </w:style>
  <w:style w:type="paragraph" w:customStyle="1" w:styleId="afffffa">
    <w:name w:val="Первая строка с отступом"/>
    <w:basedOn w:val="a"/>
    <w:pPr>
      <w:ind w:firstLine="709"/>
      <w:jc w:val="both"/>
    </w:pPr>
    <w:rPr>
      <w:lang w:eastAsia="zh-CN"/>
    </w:rPr>
  </w:style>
  <w:style w:type="table" w:styleId="afffffb">
    <w:name w:val="Table Grid"/>
    <w:basedOn w:val="a2"/>
    <w:uiPriority w:val="39"/>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Hyperlink"/>
    <w:basedOn w:val="a1"/>
    <w:uiPriority w:val="99"/>
    <w:rsid w:val="004A508F"/>
    <w:rPr>
      <w:rFonts w:ascii="Arial" w:hAnsi="Arial" w:cs="Times New Roman"/>
      <w:color w:val="0000FF"/>
      <w:sz w:val="24"/>
      <w:u w:val="single"/>
    </w:rPr>
  </w:style>
  <w:style w:type="paragraph" w:customStyle="1" w:styleId="29">
    <w:name w:val="заг2"/>
    <w:basedOn w:val="a"/>
    <w:rsid w:val="004A508F"/>
    <w:pPr>
      <w:keepNext/>
      <w:tabs>
        <w:tab w:val="left" w:pos="390"/>
        <w:tab w:val="left" w:pos="709"/>
      </w:tabs>
      <w:spacing w:before="120" w:after="60"/>
      <w:ind w:left="390" w:hanging="390"/>
      <w:jc w:val="both"/>
    </w:pPr>
    <w:rPr>
      <w:rFonts w:ascii="Arial" w:hAnsi="Arial"/>
      <w:b/>
      <w:color w:val="000000"/>
      <w:kern w:val="1"/>
      <w:sz w:val="28"/>
      <w:szCs w:val="20"/>
    </w:rPr>
  </w:style>
  <w:style w:type="paragraph" w:customStyle="1" w:styleId="120">
    <w:name w:val="12 Ц"/>
    <w:basedOn w:val="a"/>
    <w:link w:val="121"/>
    <w:uiPriority w:val="99"/>
    <w:rsid w:val="004A508F"/>
    <w:pPr>
      <w:suppressAutoHyphens w:val="0"/>
      <w:jc w:val="center"/>
    </w:pPr>
    <w:rPr>
      <w:color w:val="auto"/>
      <w:lang w:val="en-US" w:eastAsia="en-US"/>
    </w:rPr>
  </w:style>
  <w:style w:type="character" w:customStyle="1" w:styleId="121">
    <w:name w:val="12 Ц Знак"/>
    <w:link w:val="120"/>
    <w:uiPriority w:val="99"/>
    <w:locked/>
    <w:rsid w:val="004A508F"/>
    <w:rPr>
      <w:sz w:val="24"/>
      <w:lang w:val="en-US" w:eastAsia="en-US"/>
    </w:rPr>
  </w:style>
  <w:style w:type="paragraph" w:styleId="af6">
    <w:name w:val="footnote text"/>
    <w:basedOn w:val="a"/>
    <w:link w:val="af5"/>
    <w:uiPriority w:val="99"/>
    <w:semiHidden/>
    <w:unhideWhenUsed/>
    <w:rsid w:val="004A508F"/>
    <w:pPr>
      <w:suppressAutoHyphens w:val="0"/>
      <w:spacing w:after="200" w:line="276" w:lineRule="auto"/>
    </w:pPr>
    <w:rPr>
      <w:rFonts w:ascii="Arial" w:hAnsi="Arial"/>
      <w:color w:val="auto"/>
      <w:sz w:val="18"/>
      <w:szCs w:val="20"/>
    </w:rPr>
  </w:style>
  <w:style w:type="character" w:customStyle="1" w:styleId="2a">
    <w:name w:val="Текст сноски Знак2"/>
    <w:basedOn w:val="a1"/>
    <w:uiPriority w:val="99"/>
    <w:semiHidden/>
    <w:rPr>
      <w:color w:val="00000A"/>
    </w:rPr>
  </w:style>
  <w:style w:type="character" w:customStyle="1" w:styleId="220">
    <w:name w:val="Текст сноски Знак22"/>
    <w:basedOn w:val="a1"/>
    <w:uiPriority w:val="99"/>
    <w:semiHidden/>
    <w:rPr>
      <w:rFonts w:cs="Times New Roman"/>
      <w:color w:val="00000A"/>
    </w:rPr>
  </w:style>
  <w:style w:type="character" w:customStyle="1" w:styleId="215">
    <w:name w:val="Текст сноски Знак21"/>
    <w:basedOn w:val="a1"/>
    <w:uiPriority w:val="99"/>
    <w:semiHidden/>
    <w:rsid w:val="004A508F"/>
    <w:rPr>
      <w:rFonts w:cs="Times New Roman"/>
      <w:color w:val="00000A"/>
    </w:rPr>
  </w:style>
  <w:style w:type="paragraph" w:customStyle="1" w:styleId="Iauiu">
    <w:name w:val="Iau?iu"/>
    <w:rsid w:val="004A508F"/>
    <w:pPr>
      <w:widowControl w:val="0"/>
    </w:pPr>
  </w:style>
  <w:style w:type="character" w:customStyle="1" w:styleId="afffffd">
    <w:name w:val="_Текст+абзац Знак"/>
    <w:link w:val="afffffe"/>
    <w:locked/>
    <w:rsid w:val="00EE7074"/>
    <w:rPr>
      <w:spacing w:val="-2"/>
      <w:sz w:val="28"/>
    </w:rPr>
  </w:style>
  <w:style w:type="paragraph" w:customStyle="1" w:styleId="afffffe">
    <w:name w:val="_Текст+абзац"/>
    <w:aliases w:val="_Текст_Перечисление + Слева:  0,06 см"/>
    <w:link w:val="afffffd"/>
    <w:rsid w:val="00EE7074"/>
    <w:pPr>
      <w:spacing w:line="360" w:lineRule="auto"/>
      <w:ind w:firstLine="567"/>
      <w:jc w:val="both"/>
    </w:pPr>
    <w:rPr>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AF7066A6566ECE5687435E8F54F001DD1BE28756594EB7C627123E609EFD8DA6C4DA1B523970F634EE06CB33557FD33B42BE51921A84FEEEU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6412-B4B4-4EAD-B365-FD41AA16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2021-04-27T05:49:00Z</dcterms:created>
  <dcterms:modified xsi:type="dcterms:W3CDTF">2021-04-27T05:49:00Z</dcterms:modified>
</cp:coreProperties>
</file>